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EE6BD" w14:textId="77777777" w:rsidR="00144E3E" w:rsidRPr="00C24032" w:rsidRDefault="00144E3E" w:rsidP="00144E3E">
      <w:pPr>
        <w:jc w:val="right"/>
        <w:rPr>
          <w:rFonts w:ascii="Times New Roman" w:hAnsi="Times New Roman"/>
          <w:color w:val="000000"/>
          <w:sz w:val="22"/>
          <w:szCs w:val="22"/>
        </w:rPr>
      </w:pPr>
      <w:r w:rsidRPr="00C24032">
        <w:rPr>
          <w:rFonts w:ascii="Times New Roman" w:hAnsi="Times New Roman"/>
          <w:color w:val="000000"/>
          <w:sz w:val="22"/>
          <w:szCs w:val="22"/>
        </w:rPr>
        <w:t>Supaprastinto atviro konkurso sąlygų</w:t>
      </w:r>
    </w:p>
    <w:p w14:paraId="6F06BC25" w14:textId="77777777" w:rsidR="00144E3E" w:rsidRPr="00C24032" w:rsidRDefault="00144E3E" w:rsidP="00144E3E">
      <w:pPr>
        <w:jc w:val="right"/>
        <w:rPr>
          <w:rFonts w:ascii="Times New Roman" w:hAnsi="Times New Roman"/>
          <w:sz w:val="22"/>
          <w:szCs w:val="22"/>
          <w:lang w:eastAsia="lt-LT"/>
        </w:rPr>
      </w:pPr>
      <w:r w:rsidRPr="00C24032">
        <w:rPr>
          <w:rFonts w:ascii="Times New Roman" w:hAnsi="Times New Roman"/>
          <w:sz w:val="22"/>
          <w:szCs w:val="22"/>
          <w:lang w:eastAsia="lt-LT"/>
        </w:rPr>
        <w:t>1 priedas</w:t>
      </w:r>
    </w:p>
    <w:p w14:paraId="706CCF53" w14:textId="77777777" w:rsidR="00144E3E" w:rsidRPr="00C24032" w:rsidRDefault="00144E3E" w:rsidP="00144E3E">
      <w:pPr>
        <w:rPr>
          <w:rFonts w:ascii="Times New Roman" w:hAnsi="Times New Roman"/>
        </w:rPr>
      </w:pPr>
      <w:bookmarkStart w:id="0" w:name="_Hlk463253191"/>
      <w:bookmarkEnd w:id="0"/>
    </w:p>
    <w:p w14:paraId="195A94F9" w14:textId="77777777" w:rsidR="00144E3E" w:rsidRPr="00C24032" w:rsidRDefault="00144E3E" w:rsidP="00144E3E">
      <w:pPr>
        <w:jc w:val="center"/>
        <w:rPr>
          <w:rFonts w:ascii="Times New Roman" w:hAnsi="Times New Roman"/>
          <w:b/>
        </w:rPr>
      </w:pPr>
      <w:r w:rsidRPr="00C24032">
        <w:rPr>
          <w:rFonts w:ascii="Times New Roman" w:hAnsi="Times New Roman"/>
          <w:b/>
        </w:rPr>
        <w:t>TECHNINĖ SPECIFIKACIJA</w:t>
      </w:r>
    </w:p>
    <w:p w14:paraId="4311C4A3" w14:textId="77777777" w:rsidR="00144E3E" w:rsidRPr="00C24032" w:rsidRDefault="00144E3E" w:rsidP="00144E3E">
      <w:pPr>
        <w:jc w:val="center"/>
        <w:rPr>
          <w:rFonts w:ascii="Times New Roman" w:hAnsi="Times New Roman"/>
          <w:b/>
        </w:rPr>
      </w:pPr>
    </w:p>
    <w:p w14:paraId="1BB17330" w14:textId="77777777" w:rsidR="00144E3E" w:rsidRDefault="00144E3E" w:rsidP="00144E3E">
      <w:pPr>
        <w:pStyle w:val="ListParagraph"/>
        <w:numPr>
          <w:ilvl w:val="0"/>
          <w:numId w:val="6"/>
        </w:numPr>
        <w:suppressAutoHyphens w:val="0"/>
        <w:jc w:val="center"/>
        <w:rPr>
          <w:rFonts w:ascii="Times New Roman" w:eastAsia="Calibri" w:hAnsi="Times New Roman"/>
          <w:b/>
          <w:lang w:val="pt-BR" w:eastAsia="zh-CN"/>
        </w:rPr>
      </w:pPr>
      <w:r w:rsidRPr="004E7399">
        <w:rPr>
          <w:rFonts w:ascii="Times New Roman" w:eastAsia="Calibri" w:hAnsi="Times New Roman"/>
          <w:b/>
          <w:lang w:val="pt-BR" w:eastAsia="zh-CN"/>
        </w:rPr>
        <w:t>TRANSPORTO PRIEMONIŲ CIVILINĖS ATSAKOMYBĖS PRIVALOMASIS DRAUDIMAS</w:t>
      </w:r>
    </w:p>
    <w:p w14:paraId="019CC757" w14:textId="77777777" w:rsidR="00144E3E" w:rsidRPr="004E7399" w:rsidRDefault="00144E3E" w:rsidP="00144E3E">
      <w:pPr>
        <w:pStyle w:val="ListParagraph"/>
        <w:ind w:left="1211"/>
        <w:rPr>
          <w:rFonts w:ascii="Times New Roman" w:eastAsia="Calibri" w:hAnsi="Times New Roman"/>
          <w:b/>
          <w:lang w:val="pt-BR" w:eastAsia="zh-CN"/>
        </w:rPr>
      </w:pPr>
    </w:p>
    <w:p w14:paraId="76981258" w14:textId="77777777" w:rsidR="00144E3E" w:rsidRDefault="00144E3E" w:rsidP="00144E3E">
      <w:pPr>
        <w:ind w:firstLine="851"/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Calibri" w:hAnsi="Times New Roman"/>
          <w:szCs w:val="24"/>
          <w:lang w:eastAsia="zh-CN"/>
        </w:rPr>
        <w:t>Perkančioji organizacija ketina įsigyti žemiau esančioje lentelėje išvardintų transporto priemonių civilinės atsakomybės privalomąjį draudimą. Transporto priemonių civilinės atsakomybės privalomasis</w:t>
      </w:r>
      <w:r w:rsidRPr="00C24032">
        <w:rPr>
          <w:rFonts w:ascii="Times New Roman" w:eastAsia="Calibri" w:hAnsi="Times New Roman"/>
          <w:b/>
          <w:szCs w:val="24"/>
          <w:lang w:eastAsia="zh-CN"/>
        </w:rPr>
        <w:t xml:space="preserve"> 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draudimas turi galioti nuo 2025-12-31, 00:00 val. iki 2026-12-30, 24:00 val.  Mokėjimas už paslaugas bus vykdomas dalimis </w:t>
      </w:r>
      <w:r w:rsidRPr="00C24032">
        <w:rPr>
          <w:rFonts w:ascii="Times New Roman" w:eastAsia="Calibri" w:hAnsi="Times New Roman"/>
          <w:b/>
          <w:szCs w:val="24"/>
          <w:lang w:eastAsia="zh-CN"/>
        </w:rPr>
        <w:t>1 kartą per mėnesį</w:t>
      </w:r>
      <w:r w:rsidRPr="00C24032">
        <w:rPr>
          <w:rFonts w:ascii="Times New Roman" w:eastAsia="Calibri" w:hAnsi="Times New Roman"/>
          <w:szCs w:val="24"/>
          <w:lang w:eastAsia="zh-CN"/>
        </w:rPr>
        <w:t>.</w:t>
      </w:r>
    </w:p>
    <w:p w14:paraId="4304AD96" w14:textId="77777777" w:rsidR="00144E3E" w:rsidRPr="00C24032" w:rsidRDefault="00144E3E" w:rsidP="00144E3E">
      <w:pPr>
        <w:ind w:firstLine="851"/>
        <w:jc w:val="both"/>
        <w:rPr>
          <w:rFonts w:ascii="Times New Roman" w:eastAsia="Calibri" w:hAnsi="Times New Roman"/>
          <w:szCs w:val="24"/>
          <w:lang w:eastAsia="zh-CN"/>
        </w:rPr>
      </w:pP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528"/>
        <w:gridCol w:w="4262"/>
        <w:gridCol w:w="1849"/>
        <w:gridCol w:w="2268"/>
      </w:tblGrid>
      <w:tr w:rsidR="00144E3E" w:rsidRPr="00C24032" w14:paraId="17A31DCE" w14:textId="77777777" w:rsidTr="000E3BF1">
        <w:trPr>
          <w:trHeight w:val="458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5841D00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16"/>
                <w:szCs w:val="16"/>
                <w:lang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5943BE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16"/>
                <w:szCs w:val="16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Autobuso pavadinimas, markė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88B972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16"/>
                <w:szCs w:val="16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Valstybinis ženklas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3F3A0E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16"/>
                <w:szCs w:val="16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Pagaminimo metai</w:t>
            </w:r>
          </w:p>
        </w:tc>
      </w:tr>
      <w:tr w:rsidR="00144E3E" w:rsidRPr="00C24032" w14:paraId="619A555A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1ED5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AB7A9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SKODA OCTAVIA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847F8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EBZ366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DFDB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2008</w:t>
            </w:r>
          </w:p>
        </w:tc>
      </w:tr>
      <w:tr w:rsidR="00144E3E" w:rsidRPr="00C24032" w14:paraId="7A7CB514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C946AB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8FA51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VW CADDY LIFE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97DA5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EHJ887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0A23C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2006</w:t>
            </w:r>
          </w:p>
        </w:tc>
      </w:tr>
      <w:tr w:rsidR="00144E3E" w:rsidRPr="00C24032" w14:paraId="776A229A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C5F1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563D4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MERCEDES BENZ O 816D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73751C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GNO445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09CB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2010-07</w:t>
            </w:r>
          </w:p>
        </w:tc>
      </w:tr>
      <w:tr w:rsidR="00144E3E" w:rsidRPr="00C24032" w14:paraId="02B42E2E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5845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1F50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MERCEDES BENZ O 815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B72E8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FEF786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010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1999-10</w:t>
            </w:r>
          </w:p>
        </w:tc>
      </w:tr>
      <w:tr w:rsidR="00144E3E" w:rsidRPr="00C24032" w14:paraId="23BB54A5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5C5CDF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BFC3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MERCEDES BENZ O 815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4C08A2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GDK688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0229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2007-04</w:t>
            </w:r>
          </w:p>
        </w:tc>
      </w:tr>
      <w:tr w:rsidR="00144E3E" w:rsidRPr="00C24032" w14:paraId="52C1EEB0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AFF5A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130F7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OTOKAR NAVIGO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46088C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GZM164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C2D06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2013-10</w:t>
            </w:r>
          </w:p>
        </w:tc>
      </w:tr>
      <w:tr w:rsidR="00144E3E" w:rsidRPr="00C24032" w14:paraId="13BFCF3F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EEA5A9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56286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OTOKAR NAVIGO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59A3F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GZM166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3B6F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2013-10</w:t>
            </w:r>
          </w:p>
        </w:tc>
      </w:tr>
      <w:tr w:rsidR="00144E3E" w:rsidRPr="00C24032" w14:paraId="659E65DD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545E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761A1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SETRA S 315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E9424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HDF491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0104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2004-10</w:t>
            </w:r>
          </w:p>
        </w:tc>
      </w:tr>
      <w:tr w:rsidR="00144E3E" w:rsidRPr="00C24032" w14:paraId="11154226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8B6ADD9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81A26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OTOKAR NAVIGO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50061B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HJL836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745F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2014-10</w:t>
            </w:r>
          </w:p>
        </w:tc>
      </w:tr>
      <w:tr w:rsidR="00144E3E" w:rsidRPr="00C24032" w14:paraId="1EC52950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75EAE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1FD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SETRA S 315 NF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8B356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HOM049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D9620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2005-12</w:t>
            </w:r>
          </w:p>
        </w:tc>
      </w:tr>
      <w:tr w:rsidR="00144E3E" w:rsidRPr="00C24032" w14:paraId="00F9509F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CE93D1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11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0983C7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OTOKAR NAVIGO MEGA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1154B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JBD049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C2C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2015-10</w:t>
            </w:r>
          </w:p>
        </w:tc>
      </w:tr>
      <w:tr w:rsidR="00144E3E" w:rsidRPr="00C24032" w14:paraId="79FB1D98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68EB1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D1F93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OTOKAR NAVIGO MEGA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E138C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JBD053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CCC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2015-10</w:t>
            </w:r>
          </w:p>
        </w:tc>
      </w:tr>
      <w:tr w:rsidR="00144E3E" w:rsidRPr="00C24032" w14:paraId="34F6FDD4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1AB385F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E5A93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MERCEDES BENZ O 345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05668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JDG641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A706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2006-08</w:t>
            </w:r>
          </w:p>
        </w:tc>
      </w:tr>
      <w:tr w:rsidR="00144E3E" w:rsidRPr="00C24032" w14:paraId="35B998B2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82C3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93706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OTOKAR VECTIO 290 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50C64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JOB441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2C41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2016-12</w:t>
            </w:r>
          </w:p>
        </w:tc>
      </w:tr>
      <w:tr w:rsidR="00144E3E" w:rsidRPr="00C24032" w14:paraId="22DAB193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23C58C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E6060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MAN SL 283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A43EE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JRK574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D2F4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2007-10</w:t>
            </w:r>
          </w:p>
        </w:tc>
      </w:tr>
      <w:tr w:rsidR="00144E3E" w:rsidRPr="00C24032" w14:paraId="63C3D429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0987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16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9519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BUS CROSSWAY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8AF32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KFD442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E0F7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2018-02</w:t>
            </w:r>
          </w:p>
        </w:tc>
      </w:tr>
      <w:tr w:rsidR="00144E3E" w:rsidRPr="00C24032" w14:paraId="767253CF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AF16F6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17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0D50D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CROSSWAY LOW ENTRY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CA2CF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KGD372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C00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2018-02</w:t>
            </w:r>
          </w:p>
        </w:tc>
      </w:tr>
      <w:tr w:rsidR="00144E3E" w:rsidRPr="00C24032" w14:paraId="0817F2D6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1DCB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18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1B64F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MAN UL 314/NK/MIX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ABCC1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KNR298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07A1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2008-09</w:t>
            </w:r>
          </w:p>
        </w:tc>
      </w:tr>
      <w:tr w:rsidR="00144E3E" w:rsidRPr="00C24032" w14:paraId="5EBF6A43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CBBD9B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19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5B030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ROSERO-P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B4E2D9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LBG783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F8E9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2010-09</w:t>
            </w:r>
          </w:p>
        </w:tc>
      </w:tr>
      <w:tr w:rsidR="00144E3E" w:rsidRPr="00C24032" w14:paraId="680B2972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79F5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FA23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CROSSWAY LOW ENTRY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0BFF04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LCV620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9FC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2019-07</w:t>
            </w:r>
          </w:p>
        </w:tc>
      </w:tr>
      <w:tr w:rsidR="00144E3E" w:rsidRPr="00C24032" w14:paraId="43CF77CE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41F560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21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F1A1F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CROSSWAY LOW ENTRY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4A049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LDR181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EA29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2019-07</w:t>
            </w:r>
          </w:p>
        </w:tc>
      </w:tr>
      <w:tr w:rsidR="00144E3E" w:rsidRPr="00C24032" w14:paraId="2CCE9D9C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3FF98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22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110F5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MAN UL364 C/NK (360)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545D5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LJA093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CF639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2010-09</w:t>
            </w:r>
          </w:p>
        </w:tc>
      </w:tr>
      <w:tr w:rsidR="00144E3E" w:rsidRPr="00C24032" w14:paraId="09DE07BE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1264B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23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6BCB3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ISUZU NOVOCITI LIFE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A1F45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LNL863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B61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2020-08</w:t>
            </w:r>
          </w:p>
        </w:tc>
      </w:tr>
      <w:tr w:rsidR="00144E3E" w:rsidRPr="00C24032" w14:paraId="195F51F9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BBBC6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F53CC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BUS CROSSWAY LOW ENTRY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FEB424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LRB685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1ACCF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2020-12</w:t>
            </w:r>
          </w:p>
        </w:tc>
      </w:tr>
      <w:tr w:rsidR="00144E3E" w:rsidRPr="00C24032" w14:paraId="13F4F596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88FF3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75CF5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SKODA SUPERB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55EA4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LZH901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8DC3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2021</w:t>
            </w:r>
          </w:p>
        </w:tc>
      </w:tr>
      <w:tr w:rsidR="00144E3E" w:rsidRPr="00C24032" w14:paraId="74D519B2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E3989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26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1FF89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SOLARIS URBINO 12 ELECTRIC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64D82D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EV7751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61309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2021-10</w:t>
            </w:r>
          </w:p>
        </w:tc>
      </w:tr>
      <w:tr w:rsidR="00144E3E" w:rsidRPr="00C24032" w14:paraId="1799B93F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7A68E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27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D7293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CROSSWAY LOW ENTRY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B134D7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MFU084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4E1DD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2022-04</w:t>
            </w:r>
          </w:p>
        </w:tc>
      </w:tr>
      <w:tr w:rsidR="00144E3E" w:rsidRPr="00C24032" w14:paraId="6164837B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4772E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28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D22FC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PEUGEOT RIFTER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740060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LTS336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F531E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2021</w:t>
            </w:r>
          </w:p>
        </w:tc>
      </w:tr>
      <w:tr w:rsidR="00144E3E" w:rsidRPr="00C24032" w14:paraId="48A4144D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00DD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29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F0FCE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ISUZU NOVOCITI VOLT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9E0C6F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EA6103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FB372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2022-10</w:t>
            </w:r>
          </w:p>
        </w:tc>
      </w:tr>
      <w:tr w:rsidR="00144E3E" w:rsidRPr="00C24032" w14:paraId="4F5B78AA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B996D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30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9C111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TEMSA MD9 ELECTRICITY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7E0742F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EA7782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5DBBB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2022-10</w:t>
            </w:r>
          </w:p>
        </w:tc>
      </w:tr>
      <w:tr w:rsidR="00144E3E" w:rsidRPr="00C24032" w14:paraId="631B8648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30E289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31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4DE8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TEMSA MD9 ELECTRICITY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0C703D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EA7783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A8C0C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2022-10</w:t>
            </w:r>
          </w:p>
        </w:tc>
      </w:tr>
      <w:tr w:rsidR="00144E3E" w:rsidRPr="00C24032" w14:paraId="298FC4F0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B591D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32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68907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ISUZU NOVOCITI VOLT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4137CB4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EA7457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3D0D7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2023-05</w:t>
            </w:r>
          </w:p>
        </w:tc>
      </w:tr>
      <w:tr w:rsidR="00144E3E" w:rsidRPr="00C24032" w14:paraId="694AA759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F632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33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B88D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ISUZU NOVOCITI VOLT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2CC40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EA7465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C49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2023-05</w:t>
            </w:r>
          </w:p>
        </w:tc>
      </w:tr>
      <w:tr w:rsidR="00144E3E" w:rsidRPr="00C24032" w14:paraId="55E734DA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30102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34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A9759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ISUZU NOVOCITI VOLT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E9D014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EB1780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6F9B9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2023-10</w:t>
            </w:r>
          </w:p>
        </w:tc>
      </w:tr>
      <w:tr w:rsidR="00144E3E" w:rsidRPr="00C24032" w14:paraId="37D05989" w14:textId="77777777" w:rsidTr="000E3BF1">
        <w:trPr>
          <w:trHeight w:val="278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378C5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35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F4C9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BUS EVADYS H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6786F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MZH815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21B5B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2024</w:t>
            </w:r>
          </w:p>
        </w:tc>
      </w:tr>
      <w:tr w:rsidR="00144E3E" w:rsidRPr="00C24032" w14:paraId="75FC71A5" w14:textId="77777777" w:rsidTr="000E3BF1">
        <w:trPr>
          <w:trHeight w:val="303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7B0B0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36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23A8F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ROSERO-P FIRST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5D6BF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NDJ019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4ECC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2024-06</w:t>
            </w:r>
          </w:p>
        </w:tc>
      </w:tr>
      <w:tr w:rsidR="00144E3E" w:rsidRPr="00C24032" w14:paraId="39EB3FB1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0C199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37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FF1C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5A7DF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NEB195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F221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2007</w:t>
            </w:r>
          </w:p>
        </w:tc>
      </w:tr>
      <w:tr w:rsidR="00144E3E" w:rsidRPr="00C24032" w14:paraId="56BBB885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74ED5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lastRenderedPageBreak/>
              <w:t>38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7F99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VW CRAFTER ALTAS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4E5F1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JHC612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28B0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lt-LT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2016-08</w:t>
            </w:r>
          </w:p>
        </w:tc>
      </w:tr>
      <w:tr w:rsidR="00144E3E" w:rsidRPr="00C24032" w14:paraId="39D5AB5B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2BCA0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39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B3F0F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50C15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1F02E2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LEF745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E692D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2019-08</w:t>
            </w:r>
          </w:p>
        </w:tc>
      </w:tr>
      <w:tr w:rsidR="00144E3E" w:rsidRPr="00C24032" w14:paraId="56B926B5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B8AE3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40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C1596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VW CRAFTER ALTAS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4DD48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JHU389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9D910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2016-08</w:t>
            </w:r>
          </w:p>
        </w:tc>
      </w:tr>
      <w:tr w:rsidR="00144E3E" w:rsidRPr="00C24032" w14:paraId="2AA5B410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DD2D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41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7BEA6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DAILY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699BBB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FDC605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81BF7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2010-08</w:t>
            </w:r>
          </w:p>
        </w:tc>
      </w:tr>
      <w:tr w:rsidR="00144E3E" w:rsidRPr="00C24032" w14:paraId="28A612E4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9A1C8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42</w:t>
            </w: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03292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CROSSWAY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60FEBA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EEO915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910CB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2008-10</w:t>
            </w:r>
          </w:p>
        </w:tc>
      </w:tr>
      <w:tr w:rsidR="00144E3E" w:rsidRPr="00C24032" w14:paraId="0A8AB03E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F71D3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eastAsia="lt-LT"/>
              </w:rPr>
              <w:t>43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E5995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MB SPRINTER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2F903B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LRF835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CFEE0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2020</w:t>
            </w:r>
          </w:p>
        </w:tc>
      </w:tr>
      <w:tr w:rsidR="00144E3E" w:rsidRPr="00C24032" w14:paraId="37170324" w14:textId="77777777" w:rsidTr="000E3BF1">
        <w:trPr>
          <w:trHeight w:val="278"/>
        </w:trPr>
        <w:tc>
          <w:tcPr>
            <w:tcW w:w="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7FE56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eastAsia="lt-LT"/>
              </w:rPr>
              <w:t>44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4EB7B" w14:textId="77777777" w:rsidR="00144E3E" w:rsidRPr="00E81EFD" w:rsidRDefault="00144E3E" w:rsidP="000E3BF1">
            <w:pPr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IVECO 50C15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CA9709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sz w:val="22"/>
                <w:szCs w:val="22"/>
              </w:rPr>
              <w:t>HZV136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12DCE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81EFD">
              <w:rPr>
                <w:rFonts w:ascii="Times New Roman" w:hAnsi="Times New Roman"/>
                <w:color w:val="000000"/>
                <w:sz w:val="22"/>
                <w:szCs w:val="22"/>
              </w:rPr>
              <w:t>2015</w:t>
            </w:r>
          </w:p>
        </w:tc>
      </w:tr>
    </w:tbl>
    <w:p w14:paraId="08E0449D" w14:textId="77777777" w:rsidR="00144E3E" w:rsidRPr="00C24032" w:rsidRDefault="00144E3E" w:rsidP="00144E3E">
      <w:pPr>
        <w:ind w:firstLine="851"/>
        <w:jc w:val="center"/>
        <w:rPr>
          <w:rFonts w:ascii="Times New Roman" w:eastAsia="Calibri" w:hAnsi="Times New Roman"/>
          <w:b/>
          <w:lang w:eastAsia="zh-CN"/>
        </w:rPr>
      </w:pPr>
    </w:p>
    <w:p w14:paraId="1EB4E7EB" w14:textId="77777777" w:rsidR="00144E3E" w:rsidRDefault="00144E3E" w:rsidP="00144E3E">
      <w:pPr>
        <w:pStyle w:val="ListParagraph"/>
        <w:numPr>
          <w:ilvl w:val="0"/>
          <w:numId w:val="6"/>
        </w:numPr>
        <w:suppressAutoHyphens w:val="0"/>
        <w:jc w:val="center"/>
        <w:rPr>
          <w:rFonts w:ascii="Times New Roman" w:eastAsia="Calibri" w:hAnsi="Times New Roman"/>
          <w:b/>
          <w:lang w:eastAsia="zh-CN"/>
        </w:rPr>
      </w:pPr>
      <w:r w:rsidRPr="00C24032">
        <w:rPr>
          <w:rFonts w:ascii="Times New Roman" w:eastAsia="Calibri" w:hAnsi="Times New Roman"/>
          <w:b/>
          <w:lang w:eastAsia="zh-CN"/>
        </w:rPr>
        <w:t>TRANSPORTO PRIEMONIŲ KASKO DRAUDIMAS</w:t>
      </w:r>
    </w:p>
    <w:p w14:paraId="1D31F4A5" w14:textId="77777777" w:rsidR="00144E3E" w:rsidRPr="00C24032" w:rsidRDefault="00144E3E" w:rsidP="00144E3E">
      <w:pPr>
        <w:pStyle w:val="ListParagraph"/>
        <w:ind w:left="1211"/>
        <w:rPr>
          <w:rFonts w:ascii="Times New Roman" w:eastAsia="Calibri" w:hAnsi="Times New Roman"/>
          <w:b/>
          <w:lang w:eastAsia="zh-CN"/>
        </w:rPr>
      </w:pPr>
    </w:p>
    <w:p w14:paraId="2083225A" w14:textId="77777777" w:rsidR="00144E3E" w:rsidRDefault="00144E3E" w:rsidP="00144E3E">
      <w:pPr>
        <w:ind w:firstLine="851"/>
        <w:jc w:val="both"/>
        <w:rPr>
          <w:rFonts w:ascii="Times New Roman" w:eastAsia="Calibri" w:hAnsi="Times New Roman"/>
          <w:lang w:eastAsia="zh-CN"/>
        </w:rPr>
      </w:pPr>
      <w:r w:rsidRPr="00C24032">
        <w:rPr>
          <w:rFonts w:ascii="Times New Roman" w:eastAsia="Calibri" w:hAnsi="Times New Roman"/>
          <w:lang w:eastAsia="zh-CN"/>
        </w:rPr>
        <w:t>Perkančioji organizacija ketina įsigyti žemiau esančioje lentelėje išvardintų transporto priemonių KASKO draudimą. KASKO</w:t>
      </w:r>
      <w:r w:rsidRPr="00C24032">
        <w:rPr>
          <w:rFonts w:ascii="Times New Roman" w:eastAsia="Calibri" w:hAnsi="Times New Roman"/>
          <w:b/>
          <w:lang w:eastAsia="zh-CN"/>
        </w:rPr>
        <w:t xml:space="preserve"> </w:t>
      </w:r>
      <w:r w:rsidRPr="00C24032">
        <w:rPr>
          <w:rFonts w:ascii="Times New Roman" w:eastAsia="Calibri" w:hAnsi="Times New Roman"/>
          <w:lang w:eastAsia="zh-CN"/>
        </w:rPr>
        <w:t>draudimas turi galioti nuo 2025-12-29, 00:00 val. iki 2026-12-28, 24:00 val.</w:t>
      </w:r>
    </w:p>
    <w:tbl>
      <w:tblPr>
        <w:tblpPr w:leftFromText="180" w:rightFromText="180" w:vertAnchor="text" w:horzAnchor="margin" w:tblpXSpec="center" w:tblpY="4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375"/>
        <w:gridCol w:w="1276"/>
        <w:gridCol w:w="1304"/>
        <w:gridCol w:w="1128"/>
        <w:gridCol w:w="1395"/>
      </w:tblGrid>
      <w:tr w:rsidR="00144E3E" w:rsidRPr="00C24032" w14:paraId="136748CF" w14:textId="77777777" w:rsidTr="000E3BF1">
        <w:trPr>
          <w:trHeight w:val="284"/>
        </w:trPr>
        <w:tc>
          <w:tcPr>
            <w:tcW w:w="589" w:type="dxa"/>
            <w:vAlign w:val="center"/>
            <w:hideMark/>
          </w:tcPr>
          <w:p w14:paraId="61C9AA50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Eil. Nr.</w:t>
            </w:r>
          </w:p>
        </w:tc>
        <w:tc>
          <w:tcPr>
            <w:tcW w:w="3375" w:type="dxa"/>
            <w:shd w:val="clear" w:color="000000" w:fill="FFFFFF"/>
            <w:vAlign w:val="center"/>
            <w:hideMark/>
          </w:tcPr>
          <w:p w14:paraId="1097B42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E7F884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proofErr w:type="spellStart"/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Valst</w:t>
            </w:r>
            <w:proofErr w:type="spellEnd"/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. Nr.</w:t>
            </w:r>
          </w:p>
        </w:tc>
        <w:tc>
          <w:tcPr>
            <w:tcW w:w="1304" w:type="dxa"/>
            <w:vAlign w:val="center"/>
            <w:hideMark/>
          </w:tcPr>
          <w:p w14:paraId="2C35B573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Pagaminimo metai</w:t>
            </w:r>
          </w:p>
        </w:tc>
        <w:tc>
          <w:tcPr>
            <w:tcW w:w="1128" w:type="dxa"/>
            <w:vAlign w:val="center"/>
          </w:tcPr>
          <w:p w14:paraId="237EB9EC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Besąlyginė išskaita, </w:t>
            </w:r>
            <w:r w:rsidRPr="00C24032">
              <w:rPr>
                <w:rFonts w:ascii="Times New Roman" w:hAnsi="Times New Roman"/>
                <w:b/>
                <w:bCs/>
                <w:color w:val="000000"/>
                <w:sz w:val="20"/>
              </w:rPr>
              <w:br/>
              <w:t>EUR</w:t>
            </w:r>
          </w:p>
        </w:tc>
        <w:tc>
          <w:tcPr>
            <w:tcW w:w="1395" w:type="dxa"/>
          </w:tcPr>
          <w:p w14:paraId="4FAF4E9A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</w:rPr>
            </w:pPr>
            <w:r w:rsidRPr="00C24032">
              <w:rPr>
                <w:rFonts w:ascii="Times New Roman" w:hAnsi="Times New Roman"/>
                <w:b/>
                <w:bCs/>
                <w:color w:val="000000"/>
                <w:sz w:val="20"/>
              </w:rPr>
              <w:t xml:space="preserve">Draudimo suma, </w:t>
            </w:r>
            <w:r w:rsidRPr="00C24032">
              <w:rPr>
                <w:rFonts w:ascii="Times New Roman" w:hAnsi="Times New Roman"/>
                <w:b/>
                <w:bCs/>
                <w:color w:val="000000"/>
                <w:sz w:val="20"/>
              </w:rPr>
              <w:br/>
              <w:t>EUR</w:t>
            </w:r>
          </w:p>
        </w:tc>
      </w:tr>
      <w:tr w:rsidR="00144E3E" w:rsidRPr="00C24032" w14:paraId="09F0E59E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C60DF06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1</w:t>
            </w:r>
          </w:p>
        </w:tc>
        <w:tc>
          <w:tcPr>
            <w:tcW w:w="3375" w:type="dxa"/>
            <w:shd w:val="clear" w:color="000000" w:fill="FFFFFF"/>
            <w:vAlign w:val="center"/>
            <w:hideMark/>
          </w:tcPr>
          <w:p w14:paraId="2B58E15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2</w:t>
            </w:r>
          </w:p>
        </w:tc>
        <w:tc>
          <w:tcPr>
            <w:tcW w:w="1276" w:type="dxa"/>
            <w:vAlign w:val="center"/>
          </w:tcPr>
          <w:p w14:paraId="0BCA941D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3</w:t>
            </w:r>
          </w:p>
        </w:tc>
        <w:tc>
          <w:tcPr>
            <w:tcW w:w="1304" w:type="dxa"/>
            <w:vAlign w:val="center"/>
            <w:hideMark/>
          </w:tcPr>
          <w:p w14:paraId="75A0E284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4</w:t>
            </w:r>
          </w:p>
        </w:tc>
        <w:tc>
          <w:tcPr>
            <w:tcW w:w="1128" w:type="dxa"/>
            <w:vAlign w:val="center"/>
          </w:tcPr>
          <w:p w14:paraId="381ED4D2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5</w:t>
            </w:r>
          </w:p>
        </w:tc>
        <w:tc>
          <w:tcPr>
            <w:tcW w:w="1395" w:type="dxa"/>
            <w:vAlign w:val="center"/>
          </w:tcPr>
          <w:p w14:paraId="11D7414D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6</w:t>
            </w:r>
          </w:p>
        </w:tc>
      </w:tr>
      <w:tr w:rsidR="00144E3E" w:rsidRPr="00C24032" w14:paraId="5FFCEA1E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9A58C2D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3375" w:type="dxa"/>
            <w:vAlign w:val="center"/>
          </w:tcPr>
          <w:p w14:paraId="5EFF99E0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OTOKAR NAVIGO</w:t>
            </w:r>
          </w:p>
        </w:tc>
        <w:tc>
          <w:tcPr>
            <w:tcW w:w="1276" w:type="dxa"/>
            <w:vAlign w:val="center"/>
          </w:tcPr>
          <w:p w14:paraId="0EBF063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GZM164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515E054E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2013-10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1EFE6A50" w14:textId="77777777" w:rsidR="00144E3E" w:rsidRPr="000756BD" w:rsidRDefault="00144E3E" w:rsidP="000E3BF1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214144E6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7391E9AE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04AE7471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33B5C9F9" w14:textId="77777777" w:rsidR="00144E3E" w:rsidRPr="00E81EFD" w:rsidRDefault="00144E3E" w:rsidP="000E3BF1">
            <w:pPr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OTOKAR NAVIGO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01234C4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GZM166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357F1ED7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2013-10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68CEFD90" w14:textId="77777777" w:rsidR="00144E3E" w:rsidRPr="000756BD" w:rsidRDefault="00144E3E" w:rsidP="000E3BF1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67E266E2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07164068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3FBEA289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0F6E3205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SETRA S 315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181B1E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HDF491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3792945B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2004-10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0D522BB2" w14:textId="77777777" w:rsidR="00144E3E" w:rsidRPr="000756BD" w:rsidRDefault="00144E3E" w:rsidP="000E3BF1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24630DD4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0E378A71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BB186B5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6489BF0B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OTOKAR NAVIGO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372FB6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HJL836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3D23D2F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2014-10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22625109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30CB9C4A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206C4E59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03C6D670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7E1D41CD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SETRA S 315 NF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37261B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HOM049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161C6AB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2005-12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5B36231A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46ED80A0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7C790943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6066619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6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6E87CF01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OTOKAR NAVIGO MEGA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B1D585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JBD049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5FD3E37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2015-10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5ECB2E6A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33C089F3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5CCD9FB7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4A655550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7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2C86AF36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OTOKAR NAVIGO MEGA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5FC799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JBD053</w:t>
            </w:r>
          </w:p>
        </w:tc>
        <w:tc>
          <w:tcPr>
            <w:tcW w:w="1304" w:type="dxa"/>
            <w:shd w:val="clear" w:color="000000" w:fill="FFFFFF"/>
            <w:noWrap/>
            <w:vAlign w:val="center"/>
          </w:tcPr>
          <w:p w14:paraId="01D180EF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2015-10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5D4BF397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45CCCC7D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2274D18B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5775142F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41942DB5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MERCEDES BENZ O 345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CAA626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JDG641</w:t>
            </w:r>
          </w:p>
        </w:tc>
        <w:tc>
          <w:tcPr>
            <w:tcW w:w="1304" w:type="dxa"/>
            <w:shd w:val="clear" w:color="000000" w:fill="FFFFFF"/>
            <w:noWrap/>
            <w:vAlign w:val="center"/>
          </w:tcPr>
          <w:p w14:paraId="5F8DE79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2006-08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61FAE538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71389338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67918CA1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6978142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9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2D46B0EC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OTOKAR VECTIO 290 T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0BFE0F9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JOB441</w:t>
            </w:r>
          </w:p>
        </w:tc>
        <w:tc>
          <w:tcPr>
            <w:tcW w:w="1304" w:type="dxa"/>
            <w:shd w:val="clear" w:color="000000" w:fill="FFFFFF"/>
            <w:noWrap/>
            <w:vAlign w:val="center"/>
          </w:tcPr>
          <w:p w14:paraId="2CA92D7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2016-12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7141C947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03D39897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36ED9F12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55CCEA08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313B242D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MAN SL 283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44E7A21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JRK574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0541709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2007-10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3A885753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1B8ACD2B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0FCFF4AA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54FC5512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11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6F588414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BUS CROSSWAY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1CFECB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KFD442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10B95FFC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2018-02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32A3F3CE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56CCF496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3D21AE26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37E9CCE3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12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1F6603F9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CROSSWAY LOW ENTRY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27B3235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KGD372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1E5F060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2018-02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3E767948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621790FA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59156230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5022ADC9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5D71EAE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MAN UL 314/NK/MIX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764CCB6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KNR298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7B23E616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2008-09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2B3ED8B3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250C0480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verte</w:t>
            </w:r>
          </w:p>
        </w:tc>
      </w:tr>
      <w:tr w:rsidR="00144E3E" w:rsidRPr="00C24032" w14:paraId="6CC04F29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2464B46A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3375" w:type="dxa"/>
            <w:vAlign w:val="center"/>
          </w:tcPr>
          <w:p w14:paraId="466A0C57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ROSERO-P</w:t>
            </w:r>
          </w:p>
        </w:tc>
        <w:tc>
          <w:tcPr>
            <w:tcW w:w="1276" w:type="dxa"/>
            <w:vAlign w:val="center"/>
          </w:tcPr>
          <w:p w14:paraId="6D684A8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LBG783</w:t>
            </w:r>
          </w:p>
        </w:tc>
        <w:tc>
          <w:tcPr>
            <w:tcW w:w="1304" w:type="dxa"/>
            <w:vAlign w:val="center"/>
          </w:tcPr>
          <w:p w14:paraId="550036F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2010-09</w:t>
            </w:r>
          </w:p>
        </w:tc>
        <w:tc>
          <w:tcPr>
            <w:tcW w:w="1128" w:type="dxa"/>
            <w:vAlign w:val="center"/>
          </w:tcPr>
          <w:p w14:paraId="0448BF5B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75E1A693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vertė</w:t>
            </w:r>
          </w:p>
        </w:tc>
      </w:tr>
      <w:tr w:rsidR="00144E3E" w:rsidRPr="00C24032" w14:paraId="4CD8F3CB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28A9B82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3375" w:type="dxa"/>
            <w:noWrap/>
            <w:vAlign w:val="center"/>
          </w:tcPr>
          <w:p w14:paraId="120B7FED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CROSSWAY LOW ENTRY</w:t>
            </w:r>
          </w:p>
        </w:tc>
        <w:tc>
          <w:tcPr>
            <w:tcW w:w="1276" w:type="dxa"/>
            <w:vAlign w:val="center"/>
          </w:tcPr>
          <w:p w14:paraId="5E3757F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LCV620</w:t>
            </w:r>
          </w:p>
        </w:tc>
        <w:tc>
          <w:tcPr>
            <w:tcW w:w="1304" w:type="dxa"/>
            <w:shd w:val="clear" w:color="000000" w:fill="FFFFFF"/>
            <w:noWrap/>
            <w:vAlign w:val="center"/>
          </w:tcPr>
          <w:p w14:paraId="0C35EF9B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2019-07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0C35B71F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03BEE161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51000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1D75C57F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3A0D9D5F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16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375B0B3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CROSSWAY LOW ENTRY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3AC9542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LDR181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58AE57F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2019-07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3370E1D1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0C93CEEB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51000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7667D770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4A264E7C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17</w:t>
            </w:r>
          </w:p>
        </w:tc>
        <w:tc>
          <w:tcPr>
            <w:tcW w:w="3375" w:type="dxa"/>
            <w:vAlign w:val="center"/>
          </w:tcPr>
          <w:p w14:paraId="3A9DD179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MAN UL364 C/NK (360)</w:t>
            </w:r>
          </w:p>
        </w:tc>
        <w:tc>
          <w:tcPr>
            <w:tcW w:w="1276" w:type="dxa"/>
            <w:vAlign w:val="center"/>
          </w:tcPr>
          <w:p w14:paraId="5379F469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LJA093</w:t>
            </w:r>
          </w:p>
        </w:tc>
        <w:tc>
          <w:tcPr>
            <w:tcW w:w="1304" w:type="dxa"/>
            <w:vAlign w:val="center"/>
          </w:tcPr>
          <w:p w14:paraId="08A237B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2010-09</w:t>
            </w:r>
          </w:p>
        </w:tc>
        <w:tc>
          <w:tcPr>
            <w:tcW w:w="1128" w:type="dxa"/>
            <w:vAlign w:val="center"/>
          </w:tcPr>
          <w:p w14:paraId="52410E19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24C6B704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vertė</w:t>
            </w:r>
          </w:p>
        </w:tc>
      </w:tr>
      <w:tr w:rsidR="00144E3E" w:rsidRPr="00C24032" w14:paraId="26391BEC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08C0CC5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18</w:t>
            </w:r>
          </w:p>
        </w:tc>
        <w:tc>
          <w:tcPr>
            <w:tcW w:w="3375" w:type="dxa"/>
            <w:vAlign w:val="center"/>
          </w:tcPr>
          <w:p w14:paraId="676CDC2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ISUZU NOVOCITI LIFE</w:t>
            </w:r>
          </w:p>
        </w:tc>
        <w:tc>
          <w:tcPr>
            <w:tcW w:w="1276" w:type="dxa"/>
            <w:vAlign w:val="center"/>
          </w:tcPr>
          <w:p w14:paraId="5647CD1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LNL863</w:t>
            </w:r>
          </w:p>
        </w:tc>
        <w:tc>
          <w:tcPr>
            <w:tcW w:w="1304" w:type="dxa"/>
            <w:vAlign w:val="center"/>
          </w:tcPr>
          <w:p w14:paraId="1B93D94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2020-08</w:t>
            </w:r>
          </w:p>
        </w:tc>
        <w:tc>
          <w:tcPr>
            <w:tcW w:w="1128" w:type="dxa"/>
            <w:vAlign w:val="center"/>
          </w:tcPr>
          <w:p w14:paraId="12033E2E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217525D5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46000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5E6CCF01" w14:textId="77777777" w:rsidTr="000E3BF1">
        <w:trPr>
          <w:trHeight w:val="284"/>
        </w:trPr>
        <w:tc>
          <w:tcPr>
            <w:tcW w:w="589" w:type="dxa"/>
            <w:noWrap/>
            <w:vAlign w:val="center"/>
          </w:tcPr>
          <w:p w14:paraId="77F0E168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19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6F044738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BUS CROSSWAY LOW ENTRY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122D13A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LRB685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66588FB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2020-12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6E8E3E56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61FA67CB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81000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7F35327D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0F4E47A9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3375" w:type="dxa"/>
            <w:shd w:val="clear" w:color="000000" w:fill="FFFFFF"/>
            <w:noWrap/>
            <w:vAlign w:val="center"/>
          </w:tcPr>
          <w:p w14:paraId="491FE042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SKODA SUPERB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14:paraId="66EB10D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LZH901</w:t>
            </w:r>
          </w:p>
        </w:tc>
        <w:tc>
          <w:tcPr>
            <w:tcW w:w="1304" w:type="dxa"/>
            <w:shd w:val="clear" w:color="000000" w:fill="FFFFFF"/>
            <w:vAlign w:val="center"/>
          </w:tcPr>
          <w:p w14:paraId="62F262F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2021</w:t>
            </w:r>
          </w:p>
        </w:tc>
        <w:tc>
          <w:tcPr>
            <w:tcW w:w="1128" w:type="dxa"/>
            <w:shd w:val="clear" w:color="000000" w:fill="FFFFFF"/>
            <w:vAlign w:val="center"/>
          </w:tcPr>
          <w:p w14:paraId="07CBB3E4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shd w:val="clear" w:color="000000" w:fill="FFFFFF"/>
            <w:vAlign w:val="center"/>
          </w:tcPr>
          <w:p w14:paraId="2CC0E59B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vertė</w:t>
            </w:r>
          </w:p>
        </w:tc>
      </w:tr>
      <w:tr w:rsidR="00144E3E" w:rsidRPr="00C24032" w14:paraId="2A85E0D7" w14:textId="77777777" w:rsidTr="000E3BF1">
        <w:trPr>
          <w:trHeight w:val="284"/>
        </w:trPr>
        <w:tc>
          <w:tcPr>
            <w:tcW w:w="589" w:type="dxa"/>
            <w:noWrap/>
            <w:vAlign w:val="center"/>
          </w:tcPr>
          <w:p w14:paraId="36DED4A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21</w:t>
            </w:r>
          </w:p>
        </w:tc>
        <w:tc>
          <w:tcPr>
            <w:tcW w:w="3375" w:type="dxa"/>
            <w:vAlign w:val="center"/>
          </w:tcPr>
          <w:p w14:paraId="1D91E703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SOLARIS URBINO 12 ELECTRIC</w:t>
            </w:r>
          </w:p>
        </w:tc>
        <w:tc>
          <w:tcPr>
            <w:tcW w:w="1276" w:type="dxa"/>
            <w:vAlign w:val="center"/>
          </w:tcPr>
          <w:p w14:paraId="015822B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EV7751</w:t>
            </w:r>
          </w:p>
        </w:tc>
        <w:tc>
          <w:tcPr>
            <w:tcW w:w="1304" w:type="dxa"/>
            <w:vAlign w:val="center"/>
          </w:tcPr>
          <w:p w14:paraId="2D38FBBC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2021-10</w:t>
            </w:r>
          </w:p>
        </w:tc>
        <w:tc>
          <w:tcPr>
            <w:tcW w:w="1128" w:type="dxa"/>
            <w:vAlign w:val="center"/>
          </w:tcPr>
          <w:p w14:paraId="7E1E1DAE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6465A55E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135000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3A9800B5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6D0F5BD7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22</w:t>
            </w:r>
          </w:p>
        </w:tc>
        <w:tc>
          <w:tcPr>
            <w:tcW w:w="3375" w:type="dxa"/>
            <w:vAlign w:val="center"/>
          </w:tcPr>
          <w:p w14:paraId="014328B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CROSSWAY LOW ENTRY</w:t>
            </w:r>
          </w:p>
        </w:tc>
        <w:tc>
          <w:tcPr>
            <w:tcW w:w="1276" w:type="dxa"/>
            <w:vAlign w:val="center"/>
          </w:tcPr>
          <w:p w14:paraId="087EA837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MFU084</w:t>
            </w:r>
          </w:p>
        </w:tc>
        <w:tc>
          <w:tcPr>
            <w:tcW w:w="1304" w:type="dxa"/>
            <w:vAlign w:val="center"/>
          </w:tcPr>
          <w:p w14:paraId="7E07F96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2022-04</w:t>
            </w:r>
          </w:p>
        </w:tc>
        <w:tc>
          <w:tcPr>
            <w:tcW w:w="1128" w:type="dxa"/>
            <w:vAlign w:val="center"/>
          </w:tcPr>
          <w:p w14:paraId="12F6FACF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28009D1C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118000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2B0F743B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45FE8C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23</w:t>
            </w:r>
          </w:p>
        </w:tc>
        <w:tc>
          <w:tcPr>
            <w:tcW w:w="3375" w:type="dxa"/>
            <w:vAlign w:val="center"/>
          </w:tcPr>
          <w:p w14:paraId="1E732ADD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PEUGEOT RIFTER</w:t>
            </w:r>
          </w:p>
        </w:tc>
        <w:tc>
          <w:tcPr>
            <w:tcW w:w="1276" w:type="dxa"/>
            <w:vAlign w:val="center"/>
          </w:tcPr>
          <w:p w14:paraId="434015DC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LTS336</w:t>
            </w:r>
          </w:p>
        </w:tc>
        <w:tc>
          <w:tcPr>
            <w:tcW w:w="1304" w:type="dxa"/>
            <w:vAlign w:val="center"/>
          </w:tcPr>
          <w:p w14:paraId="0C936DE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2021</w:t>
            </w:r>
          </w:p>
        </w:tc>
        <w:tc>
          <w:tcPr>
            <w:tcW w:w="1128" w:type="dxa"/>
            <w:vAlign w:val="center"/>
          </w:tcPr>
          <w:p w14:paraId="0EEB9CEC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100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7FEFBC15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vertė</w:t>
            </w:r>
          </w:p>
        </w:tc>
      </w:tr>
      <w:tr w:rsidR="00144E3E" w:rsidRPr="00C24032" w14:paraId="0E2BECC7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0AEAC5F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24</w:t>
            </w:r>
          </w:p>
        </w:tc>
        <w:tc>
          <w:tcPr>
            <w:tcW w:w="3375" w:type="dxa"/>
            <w:vAlign w:val="center"/>
          </w:tcPr>
          <w:p w14:paraId="6BBA4A7B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ISUZU NOVOCITI VOLT</w:t>
            </w:r>
          </w:p>
        </w:tc>
        <w:tc>
          <w:tcPr>
            <w:tcW w:w="1276" w:type="dxa"/>
            <w:vAlign w:val="center"/>
          </w:tcPr>
          <w:p w14:paraId="64C84D2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EA6103</w:t>
            </w:r>
          </w:p>
        </w:tc>
        <w:tc>
          <w:tcPr>
            <w:tcW w:w="1304" w:type="dxa"/>
            <w:vAlign w:val="center"/>
          </w:tcPr>
          <w:p w14:paraId="73442CA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2022-10</w:t>
            </w:r>
          </w:p>
        </w:tc>
        <w:tc>
          <w:tcPr>
            <w:tcW w:w="1128" w:type="dxa"/>
            <w:vAlign w:val="center"/>
          </w:tcPr>
          <w:p w14:paraId="1972D772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65BFE7C9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192000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20763440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46275134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25</w:t>
            </w:r>
          </w:p>
        </w:tc>
        <w:tc>
          <w:tcPr>
            <w:tcW w:w="3375" w:type="dxa"/>
            <w:vAlign w:val="center"/>
          </w:tcPr>
          <w:p w14:paraId="6D631998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TEMSA MD9 ELECTRICITY</w:t>
            </w:r>
          </w:p>
        </w:tc>
        <w:tc>
          <w:tcPr>
            <w:tcW w:w="1276" w:type="dxa"/>
            <w:vAlign w:val="center"/>
          </w:tcPr>
          <w:p w14:paraId="0DD9D708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EA7782</w:t>
            </w:r>
          </w:p>
        </w:tc>
        <w:tc>
          <w:tcPr>
            <w:tcW w:w="1304" w:type="dxa"/>
            <w:vAlign w:val="center"/>
          </w:tcPr>
          <w:p w14:paraId="791AF64A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2022-10</w:t>
            </w:r>
          </w:p>
        </w:tc>
        <w:tc>
          <w:tcPr>
            <w:tcW w:w="1128" w:type="dxa"/>
            <w:vAlign w:val="center"/>
          </w:tcPr>
          <w:p w14:paraId="1A67716B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0D76C527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204000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124138B9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71BF2EDF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26</w:t>
            </w:r>
          </w:p>
        </w:tc>
        <w:tc>
          <w:tcPr>
            <w:tcW w:w="3375" w:type="dxa"/>
            <w:vAlign w:val="center"/>
          </w:tcPr>
          <w:p w14:paraId="4E7626FC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TEMSA MD9 ELECTRICITY</w:t>
            </w:r>
          </w:p>
        </w:tc>
        <w:tc>
          <w:tcPr>
            <w:tcW w:w="1276" w:type="dxa"/>
            <w:vAlign w:val="center"/>
          </w:tcPr>
          <w:p w14:paraId="25C262B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EA7783</w:t>
            </w:r>
          </w:p>
        </w:tc>
        <w:tc>
          <w:tcPr>
            <w:tcW w:w="1304" w:type="dxa"/>
            <w:vAlign w:val="center"/>
          </w:tcPr>
          <w:p w14:paraId="2D5115A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2022-10</w:t>
            </w:r>
          </w:p>
        </w:tc>
        <w:tc>
          <w:tcPr>
            <w:tcW w:w="1128" w:type="dxa"/>
            <w:vAlign w:val="center"/>
          </w:tcPr>
          <w:p w14:paraId="1AB7F94A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1EE35504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204000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4AE78E9C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6B29C282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27</w:t>
            </w:r>
          </w:p>
        </w:tc>
        <w:tc>
          <w:tcPr>
            <w:tcW w:w="3375" w:type="dxa"/>
            <w:vAlign w:val="center"/>
          </w:tcPr>
          <w:p w14:paraId="3C17E2FF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ISUZU NOVOCITI VOLT</w:t>
            </w:r>
          </w:p>
        </w:tc>
        <w:tc>
          <w:tcPr>
            <w:tcW w:w="1276" w:type="dxa"/>
            <w:vAlign w:val="center"/>
          </w:tcPr>
          <w:p w14:paraId="7B6C2E85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EA7457</w:t>
            </w:r>
          </w:p>
        </w:tc>
        <w:tc>
          <w:tcPr>
            <w:tcW w:w="1304" w:type="dxa"/>
            <w:vAlign w:val="center"/>
          </w:tcPr>
          <w:p w14:paraId="00419503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2023-05</w:t>
            </w:r>
          </w:p>
        </w:tc>
        <w:tc>
          <w:tcPr>
            <w:tcW w:w="1128" w:type="dxa"/>
            <w:vAlign w:val="center"/>
          </w:tcPr>
          <w:p w14:paraId="6EFE4EC2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2D204AEF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206000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1038071E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3056E412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28</w:t>
            </w:r>
          </w:p>
        </w:tc>
        <w:tc>
          <w:tcPr>
            <w:tcW w:w="3375" w:type="dxa"/>
            <w:vAlign w:val="center"/>
          </w:tcPr>
          <w:p w14:paraId="10784183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ISUZU NOVOCITI VOLT</w:t>
            </w:r>
          </w:p>
        </w:tc>
        <w:tc>
          <w:tcPr>
            <w:tcW w:w="1276" w:type="dxa"/>
            <w:vAlign w:val="center"/>
          </w:tcPr>
          <w:p w14:paraId="7075F03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EA7465</w:t>
            </w:r>
          </w:p>
        </w:tc>
        <w:tc>
          <w:tcPr>
            <w:tcW w:w="1304" w:type="dxa"/>
            <w:vAlign w:val="center"/>
          </w:tcPr>
          <w:p w14:paraId="778C6B14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2023-05</w:t>
            </w:r>
          </w:p>
        </w:tc>
        <w:tc>
          <w:tcPr>
            <w:tcW w:w="1128" w:type="dxa"/>
            <w:vAlign w:val="center"/>
          </w:tcPr>
          <w:p w14:paraId="60F4D207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2B2A48CF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206000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62C48426" w14:textId="77777777" w:rsidTr="000E3BF1">
        <w:trPr>
          <w:trHeight w:val="284"/>
        </w:trPr>
        <w:tc>
          <w:tcPr>
            <w:tcW w:w="589" w:type="dxa"/>
            <w:noWrap/>
            <w:vAlign w:val="center"/>
          </w:tcPr>
          <w:p w14:paraId="5075BC2D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29</w:t>
            </w:r>
          </w:p>
        </w:tc>
        <w:tc>
          <w:tcPr>
            <w:tcW w:w="3375" w:type="dxa"/>
            <w:vAlign w:val="center"/>
          </w:tcPr>
          <w:p w14:paraId="4FC0DF9E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ISUZU NOVOCITI VOLT</w:t>
            </w:r>
          </w:p>
        </w:tc>
        <w:tc>
          <w:tcPr>
            <w:tcW w:w="1276" w:type="dxa"/>
            <w:vAlign w:val="center"/>
          </w:tcPr>
          <w:p w14:paraId="354F7F00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EB1780</w:t>
            </w:r>
          </w:p>
        </w:tc>
        <w:tc>
          <w:tcPr>
            <w:tcW w:w="1304" w:type="dxa"/>
            <w:vAlign w:val="center"/>
          </w:tcPr>
          <w:p w14:paraId="45C7EB3B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2023-10</w:t>
            </w:r>
          </w:p>
        </w:tc>
        <w:tc>
          <w:tcPr>
            <w:tcW w:w="1128" w:type="dxa"/>
            <w:vAlign w:val="center"/>
          </w:tcPr>
          <w:p w14:paraId="2198142C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624A9860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215000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252F5F94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280E8783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30</w:t>
            </w:r>
          </w:p>
        </w:tc>
        <w:tc>
          <w:tcPr>
            <w:tcW w:w="3375" w:type="dxa"/>
            <w:vAlign w:val="center"/>
          </w:tcPr>
          <w:p w14:paraId="50718109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 BUS EVADYS H</w:t>
            </w:r>
          </w:p>
        </w:tc>
        <w:tc>
          <w:tcPr>
            <w:tcW w:w="1276" w:type="dxa"/>
            <w:vAlign w:val="center"/>
          </w:tcPr>
          <w:p w14:paraId="2D7004F2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MZH815</w:t>
            </w:r>
          </w:p>
        </w:tc>
        <w:tc>
          <w:tcPr>
            <w:tcW w:w="1304" w:type="dxa"/>
            <w:vAlign w:val="center"/>
          </w:tcPr>
          <w:p w14:paraId="3D7A871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2024</w:t>
            </w:r>
          </w:p>
        </w:tc>
        <w:tc>
          <w:tcPr>
            <w:tcW w:w="1128" w:type="dxa"/>
            <w:vAlign w:val="center"/>
          </w:tcPr>
          <w:p w14:paraId="209E3D27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719CBDEF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187000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2589676F" w14:textId="77777777" w:rsidTr="000E3BF1">
        <w:trPr>
          <w:trHeight w:val="284"/>
        </w:trPr>
        <w:tc>
          <w:tcPr>
            <w:tcW w:w="589" w:type="dxa"/>
            <w:noWrap/>
            <w:vAlign w:val="center"/>
            <w:hideMark/>
          </w:tcPr>
          <w:p w14:paraId="25727E05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31</w:t>
            </w:r>
          </w:p>
        </w:tc>
        <w:tc>
          <w:tcPr>
            <w:tcW w:w="3375" w:type="dxa"/>
            <w:vAlign w:val="center"/>
          </w:tcPr>
          <w:p w14:paraId="345943B5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ROSERO-P FIRST</w:t>
            </w:r>
          </w:p>
        </w:tc>
        <w:tc>
          <w:tcPr>
            <w:tcW w:w="1276" w:type="dxa"/>
            <w:vAlign w:val="center"/>
          </w:tcPr>
          <w:p w14:paraId="5F8751F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NDJ019</w:t>
            </w:r>
          </w:p>
        </w:tc>
        <w:tc>
          <w:tcPr>
            <w:tcW w:w="1304" w:type="dxa"/>
            <w:vAlign w:val="center"/>
          </w:tcPr>
          <w:p w14:paraId="655F6690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2024-06</w:t>
            </w:r>
          </w:p>
        </w:tc>
        <w:tc>
          <w:tcPr>
            <w:tcW w:w="1128" w:type="dxa"/>
            <w:vAlign w:val="center"/>
          </w:tcPr>
          <w:p w14:paraId="17EE7E41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336E3238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117000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053F791C" w14:textId="77777777" w:rsidTr="000E3BF1">
        <w:trPr>
          <w:trHeight w:val="284"/>
        </w:trPr>
        <w:tc>
          <w:tcPr>
            <w:tcW w:w="589" w:type="dxa"/>
            <w:noWrap/>
            <w:vAlign w:val="center"/>
          </w:tcPr>
          <w:p w14:paraId="2351E60B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t>32</w:t>
            </w:r>
          </w:p>
        </w:tc>
        <w:tc>
          <w:tcPr>
            <w:tcW w:w="3375" w:type="dxa"/>
            <w:vAlign w:val="center"/>
          </w:tcPr>
          <w:p w14:paraId="17F2E9DF" w14:textId="77777777" w:rsidR="00144E3E" w:rsidRPr="00E81EFD" w:rsidRDefault="00144E3E" w:rsidP="000E3BF1">
            <w:pPr>
              <w:suppressAutoHyphens w:val="0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IVECO</w:t>
            </w:r>
          </w:p>
        </w:tc>
        <w:tc>
          <w:tcPr>
            <w:tcW w:w="1276" w:type="dxa"/>
            <w:vAlign w:val="center"/>
          </w:tcPr>
          <w:p w14:paraId="5D02DA7D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NEB195</w:t>
            </w:r>
          </w:p>
        </w:tc>
        <w:tc>
          <w:tcPr>
            <w:tcW w:w="1304" w:type="dxa"/>
            <w:vAlign w:val="center"/>
          </w:tcPr>
          <w:p w14:paraId="5184DC61" w14:textId="77777777" w:rsidR="00144E3E" w:rsidRPr="00E81EFD" w:rsidRDefault="00144E3E" w:rsidP="000E3BF1">
            <w:pPr>
              <w:suppressAutoHyphens w:val="0"/>
              <w:jc w:val="center"/>
              <w:rPr>
                <w:rFonts w:ascii="Times New Roman" w:hAnsi="Times New Roman"/>
                <w:sz w:val="20"/>
                <w:lang w:eastAsia="lt-LT"/>
              </w:rPr>
            </w:pPr>
            <w:r w:rsidRPr="00E81EFD">
              <w:rPr>
                <w:rFonts w:ascii="Times New Roman" w:hAnsi="Times New Roman"/>
                <w:sz w:val="20"/>
              </w:rPr>
              <w:t>2007</w:t>
            </w:r>
          </w:p>
        </w:tc>
        <w:tc>
          <w:tcPr>
            <w:tcW w:w="1128" w:type="dxa"/>
            <w:vAlign w:val="center"/>
          </w:tcPr>
          <w:p w14:paraId="71074F73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407FE34B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vertė</w:t>
            </w:r>
          </w:p>
        </w:tc>
      </w:tr>
      <w:tr w:rsidR="00144E3E" w:rsidRPr="00C24032" w14:paraId="637B541C" w14:textId="77777777" w:rsidTr="000E3BF1">
        <w:trPr>
          <w:trHeight w:val="284"/>
        </w:trPr>
        <w:tc>
          <w:tcPr>
            <w:tcW w:w="589" w:type="dxa"/>
            <w:noWrap/>
            <w:vAlign w:val="center"/>
          </w:tcPr>
          <w:p w14:paraId="6F15D7DF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sz w:val="22"/>
                <w:szCs w:val="22"/>
                <w:lang w:eastAsia="lt-LT"/>
              </w:rPr>
              <w:lastRenderedPageBreak/>
              <w:t>33</w:t>
            </w:r>
          </w:p>
        </w:tc>
        <w:tc>
          <w:tcPr>
            <w:tcW w:w="3375" w:type="dxa"/>
            <w:vAlign w:val="center"/>
          </w:tcPr>
          <w:p w14:paraId="340788C3" w14:textId="77777777" w:rsidR="00144E3E" w:rsidRPr="00E81EFD" w:rsidRDefault="00144E3E" w:rsidP="000E3BF1">
            <w:pPr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IVECO 50C15</w:t>
            </w:r>
          </w:p>
        </w:tc>
        <w:tc>
          <w:tcPr>
            <w:tcW w:w="1276" w:type="dxa"/>
            <w:vAlign w:val="center"/>
          </w:tcPr>
          <w:p w14:paraId="20167955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LEF745</w:t>
            </w:r>
          </w:p>
        </w:tc>
        <w:tc>
          <w:tcPr>
            <w:tcW w:w="1304" w:type="dxa"/>
            <w:vAlign w:val="center"/>
          </w:tcPr>
          <w:p w14:paraId="19397937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2019-08</w:t>
            </w:r>
          </w:p>
        </w:tc>
        <w:tc>
          <w:tcPr>
            <w:tcW w:w="1128" w:type="dxa"/>
            <w:vAlign w:val="center"/>
          </w:tcPr>
          <w:p w14:paraId="4CEBE375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1081ED5A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12500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</w:tr>
      <w:tr w:rsidR="00144E3E" w:rsidRPr="00C24032" w14:paraId="7F9260C9" w14:textId="77777777" w:rsidTr="000E3BF1">
        <w:trPr>
          <w:trHeight w:val="284"/>
        </w:trPr>
        <w:tc>
          <w:tcPr>
            <w:tcW w:w="589" w:type="dxa"/>
            <w:noWrap/>
            <w:vAlign w:val="center"/>
          </w:tcPr>
          <w:p w14:paraId="0D569BC7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sz w:val="22"/>
                <w:szCs w:val="22"/>
                <w:lang w:eastAsia="lt-LT"/>
              </w:rPr>
            </w:pPr>
            <w:r>
              <w:rPr>
                <w:rFonts w:ascii="Times New Roman" w:hAnsi="Times New Roman"/>
                <w:sz w:val="22"/>
                <w:szCs w:val="22"/>
                <w:lang w:eastAsia="lt-LT"/>
              </w:rPr>
              <w:t>34</w:t>
            </w:r>
          </w:p>
        </w:tc>
        <w:tc>
          <w:tcPr>
            <w:tcW w:w="3375" w:type="dxa"/>
            <w:vAlign w:val="center"/>
          </w:tcPr>
          <w:p w14:paraId="4EA2E075" w14:textId="77777777" w:rsidR="00144E3E" w:rsidRPr="00E81EFD" w:rsidRDefault="00144E3E" w:rsidP="000E3BF1">
            <w:pPr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IVECO CROSSWAY</w:t>
            </w:r>
          </w:p>
        </w:tc>
        <w:tc>
          <w:tcPr>
            <w:tcW w:w="1276" w:type="dxa"/>
            <w:vAlign w:val="center"/>
          </w:tcPr>
          <w:p w14:paraId="5989C710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EEO915</w:t>
            </w:r>
          </w:p>
        </w:tc>
        <w:tc>
          <w:tcPr>
            <w:tcW w:w="1304" w:type="dxa"/>
            <w:vAlign w:val="center"/>
          </w:tcPr>
          <w:p w14:paraId="15A6937F" w14:textId="77777777" w:rsidR="00144E3E" w:rsidRPr="00E81EFD" w:rsidRDefault="00144E3E" w:rsidP="000E3BF1">
            <w:pPr>
              <w:jc w:val="center"/>
              <w:rPr>
                <w:rFonts w:ascii="Times New Roman" w:hAnsi="Times New Roman"/>
                <w:sz w:val="20"/>
              </w:rPr>
            </w:pPr>
            <w:r w:rsidRPr="00E81EFD">
              <w:rPr>
                <w:rFonts w:ascii="Times New Roman" w:hAnsi="Times New Roman"/>
                <w:sz w:val="20"/>
              </w:rPr>
              <w:t>2008-10</w:t>
            </w:r>
          </w:p>
        </w:tc>
        <w:tc>
          <w:tcPr>
            <w:tcW w:w="1128" w:type="dxa"/>
            <w:vAlign w:val="center"/>
          </w:tcPr>
          <w:p w14:paraId="32752B15" w14:textId="77777777" w:rsidR="00144E3E" w:rsidRPr="000756B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756BD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395" w:type="dxa"/>
            <w:vAlign w:val="center"/>
          </w:tcPr>
          <w:p w14:paraId="54028418" w14:textId="77777777" w:rsidR="00144E3E" w:rsidRPr="0030430D" w:rsidRDefault="00144E3E" w:rsidP="000E3B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A1F9E">
              <w:rPr>
                <w:rFonts w:ascii="Times New Roman" w:hAnsi="Times New Roman"/>
                <w:color w:val="000000"/>
                <w:sz w:val="18"/>
                <w:szCs w:val="18"/>
              </w:rPr>
              <w:t>Rinkos vertė</w:t>
            </w:r>
          </w:p>
        </w:tc>
      </w:tr>
    </w:tbl>
    <w:p w14:paraId="2D97F795" w14:textId="77777777" w:rsidR="00144E3E" w:rsidRDefault="00144E3E" w:rsidP="00144E3E">
      <w:pPr>
        <w:jc w:val="both"/>
        <w:rPr>
          <w:rFonts w:ascii="Times New Roman" w:hAnsi="Times New Roman"/>
          <w:b/>
          <w:color w:val="000000"/>
        </w:rPr>
      </w:pPr>
    </w:p>
    <w:p w14:paraId="3A01CCA5" w14:textId="77777777" w:rsidR="00144E3E" w:rsidRPr="00C24032" w:rsidRDefault="00144E3E" w:rsidP="00144E3E">
      <w:pPr>
        <w:jc w:val="both"/>
        <w:rPr>
          <w:rFonts w:ascii="Times New Roman" w:hAnsi="Times New Roman"/>
          <w:b/>
          <w:color w:val="000000"/>
        </w:rPr>
      </w:pPr>
      <w:r w:rsidRPr="00C24032">
        <w:rPr>
          <w:rFonts w:ascii="Times New Roman" w:hAnsi="Times New Roman"/>
          <w:b/>
          <w:color w:val="000000"/>
        </w:rPr>
        <w:t xml:space="preserve">      KASKO draudimo sąlygos:</w:t>
      </w:r>
    </w:p>
    <w:p w14:paraId="7214B4A6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</w:rPr>
        <w:t>Draudžiama nuo visų staiga ir netikėtai įvykusių įvykių, išskyrus nedraudžiamuosius;</w:t>
      </w:r>
    </w:p>
    <w:p w14:paraId="1F6334ED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</w:rPr>
        <w:t>Transporto priemonėms iki 6 metų amžiaus netaikomas keičiamų dalių nusidėvėjimas;</w:t>
      </w:r>
    </w:p>
    <w:p w14:paraId="3BF21BE0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</w:rPr>
        <w:t>Transporto priemonės remontuojamos Draudėjo pasirinkimu;</w:t>
      </w:r>
    </w:p>
    <w:p w14:paraId="5224278E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</w:rPr>
        <w:t>Draudimo apsaugos galiojimo teritorija- Europa;</w:t>
      </w:r>
    </w:p>
    <w:p w14:paraId="500E61DB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</w:rPr>
        <w:t>Draudimo suma nemažėjanti;</w:t>
      </w:r>
    </w:p>
    <w:p w14:paraId="52CCDE48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szCs w:val="24"/>
        </w:rPr>
      </w:pPr>
      <w:r w:rsidRPr="00C24032">
        <w:rPr>
          <w:rFonts w:ascii="Times New Roman" w:hAnsi="Times New Roman"/>
          <w:color w:val="000000"/>
        </w:rPr>
        <w:t>Besąlyginės išskaitos (franšizės) suma – atskirame 5 stulpelyje (sutarties vykdymo laikotarpių besąlyginės išskaitos (franšizės) suma negali būti keičiama).</w:t>
      </w:r>
      <w:r w:rsidRPr="00C24032">
        <w:rPr>
          <w:rFonts w:ascii="Times New Roman" w:hAnsi="Times New Roman"/>
          <w:color w:val="000000"/>
          <w:szCs w:val="24"/>
        </w:rPr>
        <w:t xml:space="preserve"> Besąlyginė išskaita autobusams avarijos atveju - ne didesnė kaip 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500,00 </w:t>
      </w:r>
      <w:r>
        <w:rPr>
          <w:rFonts w:ascii="Times New Roman" w:eastAsia="Calibri" w:hAnsi="Times New Roman"/>
          <w:szCs w:val="24"/>
          <w:lang w:eastAsia="en-US"/>
        </w:rPr>
        <w:t>EUR</w:t>
      </w:r>
      <w:r w:rsidRPr="00C24032">
        <w:rPr>
          <w:rFonts w:ascii="Times New Roman" w:eastAsia="Calibri" w:hAnsi="Times New Roman"/>
          <w:szCs w:val="24"/>
          <w:lang w:eastAsia="en-US"/>
        </w:rPr>
        <w:t>, autobusų stiklams – 300</w:t>
      </w:r>
      <w:r>
        <w:rPr>
          <w:rFonts w:ascii="Times New Roman" w:eastAsia="Calibri" w:hAnsi="Times New Roman"/>
          <w:szCs w:val="24"/>
          <w:lang w:eastAsia="en-US"/>
        </w:rPr>
        <w:t>,00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Cs w:val="24"/>
          <w:lang w:eastAsia="en-US"/>
        </w:rPr>
        <w:t>EUR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, </w:t>
      </w:r>
      <w:r w:rsidRPr="00C24032">
        <w:rPr>
          <w:rFonts w:ascii="Times New Roman" w:hAnsi="Times New Roman"/>
          <w:szCs w:val="24"/>
        </w:rPr>
        <w:t xml:space="preserve">kitoms transporto priemonėms avarijos atveju – ne didesnė kaip </w:t>
      </w:r>
      <w:r>
        <w:rPr>
          <w:rFonts w:ascii="Times New Roman" w:hAnsi="Times New Roman"/>
          <w:szCs w:val="24"/>
        </w:rPr>
        <w:t>100,00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Cs w:val="24"/>
          <w:lang w:eastAsia="en-US"/>
        </w:rPr>
        <w:t>EUR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, stiklams – 0 </w:t>
      </w:r>
      <w:r>
        <w:rPr>
          <w:rFonts w:ascii="Times New Roman" w:eastAsia="Calibri" w:hAnsi="Times New Roman"/>
          <w:szCs w:val="24"/>
          <w:lang w:eastAsia="en-US"/>
        </w:rPr>
        <w:t>EUR</w:t>
      </w:r>
      <w:r w:rsidRPr="00C24032">
        <w:rPr>
          <w:rFonts w:ascii="Times New Roman" w:hAnsi="Times New Roman"/>
          <w:szCs w:val="24"/>
        </w:rPr>
        <w:t>;</w:t>
      </w:r>
    </w:p>
    <w:p w14:paraId="18785430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szCs w:val="24"/>
        </w:rPr>
        <w:t xml:space="preserve">Vairuotojo ir keleivių nelaimingų atsitikimų, susijusių su draudžiama transporto priemone, draudimo suma kiekvienai transporto priemonei – ne mažesnė kaip </w:t>
      </w:r>
      <w:r w:rsidRPr="004D56F7">
        <w:rPr>
          <w:rFonts w:ascii="Times New Roman" w:eastAsia="Calibri" w:hAnsi="Times New Roman"/>
          <w:szCs w:val="24"/>
          <w:lang w:eastAsia="en-US"/>
        </w:rPr>
        <w:t>14481</w:t>
      </w:r>
      <w:r>
        <w:rPr>
          <w:rFonts w:ascii="Times New Roman" w:eastAsia="Calibri" w:hAnsi="Times New Roman"/>
          <w:szCs w:val="24"/>
          <w:lang w:eastAsia="en-US"/>
        </w:rPr>
        <w:t>,00</w:t>
      </w:r>
      <w:r w:rsidRPr="004D56F7">
        <w:rPr>
          <w:rFonts w:ascii="Times New Roman" w:eastAsia="Calibri" w:hAnsi="Times New Roman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Cs w:val="24"/>
          <w:lang w:eastAsia="en-US"/>
        </w:rPr>
        <w:t>EUR</w:t>
      </w:r>
    </w:p>
    <w:p w14:paraId="5B427BB8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  <w:szCs w:val="24"/>
        </w:rPr>
        <w:t>Išskaita vagystės atveju – ne didesnė kaip 10 % transporto priemonės vertės ir ne mažesnė kaip b</w:t>
      </w:r>
      <w:r w:rsidRPr="00C24032">
        <w:rPr>
          <w:rFonts w:ascii="Times New Roman" w:hAnsi="Times New Roman"/>
          <w:color w:val="000000"/>
        </w:rPr>
        <w:t>esąlyginė išskaita (franšizės suma), nurodyta 5 stulpelyje</w:t>
      </w:r>
      <w:r w:rsidRPr="00C24032">
        <w:rPr>
          <w:rFonts w:ascii="Times New Roman" w:hAnsi="Times New Roman"/>
          <w:color w:val="000000"/>
          <w:szCs w:val="24"/>
        </w:rPr>
        <w:t>;</w:t>
      </w:r>
    </w:p>
    <w:p w14:paraId="20912A39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</w:rPr>
        <w:t xml:space="preserve">Mokėjimas už paslaugas bus vykdomas dalimis </w:t>
      </w:r>
      <w:r w:rsidRPr="00C24032">
        <w:rPr>
          <w:rFonts w:ascii="Times New Roman" w:hAnsi="Times New Roman"/>
          <w:b/>
        </w:rPr>
        <w:t>1 kartą per mėnesį</w:t>
      </w:r>
      <w:r w:rsidRPr="00C24032">
        <w:rPr>
          <w:rFonts w:ascii="Times New Roman" w:hAnsi="Times New Roman"/>
        </w:rPr>
        <w:t>.</w:t>
      </w:r>
    </w:p>
    <w:p w14:paraId="7C0D8127" w14:textId="77777777" w:rsidR="00144E3E" w:rsidRPr="00C24032" w:rsidRDefault="00144E3E" w:rsidP="00144E3E">
      <w:pPr>
        <w:suppressAutoHyphens w:val="0"/>
        <w:spacing w:after="120"/>
        <w:ind w:left="426"/>
        <w:contextualSpacing/>
        <w:jc w:val="both"/>
        <w:rPr>
          <w:rFonts w:ascii="Times New Roman" w:hAnsi="Times New Roman"/>
          <w:lang w:eastAsia="lt-LT"/>
        </w:rPr>
      </w:pPr>
      <w:r w:rsidRPr="00C24032">
        <w:rPr>
          <w:rFonts w:ascii="Times New Roman" w:hAnsi="Times New Roman"/>
          <w:color w:val="000000"/>
          <w:szCs w:val="24"/>
        </w:rPr>
        <w:t xml:space="preserve"> </w:t>
      </w:r>
    </w:p>
    <w:p w14:paraId="2D20BB11" w14:textId="77777777" w:rsidR="00144E3E" w:rsidRPr="00C24032" w:rsidRDefault="00144E3E" w:rsidP="00144E3E">
      <w:pPr>
        <w:pStyle w:val="ListParagraph"/>
        <w:numPr>
          <w:ilvl w:val="0"/>
          <w:numId w:val="6"/>
        </w:numPr>
        <w:suppressAutoHyphens w:val="0"/>
        <w:jc w:val="center"/>
        <w:rPr>
          <w:rFonts w:ascii="Times New Roman" w:eastAsia="Calibri" w:hAnsi="Times New Roman"/>
          <w:lang w:eastAsia="zh-CN"/>
        </w:rPr>
      </w:pPr>
      <w:r w:rsidRPr="00C24032">
        <w:rPr>
          <w:rFonts w:ascii="Times New Roman" w:eastAsia="Calibri" w:hAnsi="Times New Roman"/>
          <w:b/>
          <w:lang w:eastAsia="zh-CN"/>
        </w:rPr>
        <w:t>STATINIŲ DRAUDIMAS</w:t>
      </w:r>
    </w:p>
    <w:p w14:paraId="5BB5456E" w14:textId="77777777" w:rsidR="00144E3E" w:rsidRPr="00C24032" w:rsidRDefault="00144E3E" w:rsidP="00144E3E">
      <w:pPr>
        <w:jc w:val="both"/>
        <w:rPr>
          <w:rFonts w:ascii="Times New Roman" w:eastAsia="Calibri" w:hAnsi="Times New Roman"/>
          <w:lang w:eastAsia="zh-CN"/>
        </w:rPr>
      </w:pPr>
    </w:p>
    <w:p w14:paraId="54356706" w14:textId="77777777" w:rsidR="00144E3E" w:rsidRPr="00C24032" w:rsidRDefault="00144E3E" w:rsidP="00144E3E">
      <w:pPr>
        <w:ind w:firstLine="851"/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Calibri" w:hAnsi="Times New Roman"/>
          <w:szCs w:val="24"/>
          <w:lang w:eastAsia="zh-CN"/>
        </w:rPr>
        <w:t>Perkančioji organizacija ketina įsigyti žemiau esančioje lentelėje išvardintų statinių draudimą. Statinių</w:t>
      </w:r>
      <w:r w:rsidRPr="00C24032">
        <w:rPr>
          <w:rFonts w:ascii="Times New Roman" w:eastAsia="Calibri" w:hAnsi="Times New Roman"/>
          <w:b/>
          <w:szCs w:val="24"/>
          <w:lang w:eastAsia="zh-CN"/>
        </w:rPr>
        <w:t xml:space="preserve"> 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draudimas turi galioti nuo 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2025-12-29 00:00 val. – 2026-12-28 24:00 val. 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Mokėjimas už paslaugas bus vykdomas dalimis </w:t>
      </w:r>
      <w:r w:rsidRPr="00C24032">
        <w:rPr>
          <w:rFonts w:ascii="Times New Roman" w:eastAsia="Calibri" w:hAnsi="Times New Roman"/>
          <w:b/>
          <w:szCs w:val="24"/>
          <w:lang w:eastAsia="zh-CN"/>
        </w:rPr>
        <w:t>1 kartą per mėnesį</w:t>
      </w:r>
      <w:r w:rsidRPr="00C24032">
        <w:rPr>
          <w:rFonts w:ascii="Times New Roman" w:eastAsia="Calibri" w:hAnsi="Times New Roman"/>
          <w:szCs w:val="24"/>
          <w:lang w:eastAsia="zh-CN"/>
        </w:rPr>
        <w:t>.</w:t>
      </w:r>
    </w:p>
    <w:p w14:paraId="1FBE37C2" w14:textId="77777777" w:rsidR="00144E3E" w:rsidRPr="00C24032" w:rsidRDefault="00144E3E" w:rsidP="00144E3E">
      <w:pPr>
        <w:ind w:firstLine="851"/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PMingLiU" w:hAnsi="Times New Roman"/>
          <w:szCs w:val="24"/>
        </w:rPr>
        <w:t xml:space="preserve">Pateikiamas preliminarus draudžiamo nekilnojamojo </w:t>
      </w:r>
      <w:r w:rsidRPr="00C24032">
        <w:rPr>
          <w:rFonts w:ascii="Times New Roman" w:hAnsi="Times New Roman"/>
          <w:szCs w:val="24"/>
        </w:rPr>
        <w:t>turto sąrašas. Perkančioji organizacija neįsipareigoja apdrausti visų sąraše nurodytų nekilnojamojo turto statinių. Perkančioji organizacija pasilieka teisę sutarties galiojimo laikotarpiu sutartyje numatyta tvarka apdrausti nekilnojamą turtą, nesantį šiame sąraše.</w:t>
      </w:r>
    </w:p>
    <w:p w14:paraId="5F6DDA80" w14:textId="77777777" w:rsidR="00144E3E" w:rsidRPr="00C24032" w:rsidRDefault="00144E3E" w:rsidP="00144E3E">
      <w:pPr>
        <w:jc w:val="both"/>
        <w:rPr>
          <w:rFonts w:ascii="Times New Roman" w:hAnsi="Times New Roman"/>
          <w:b/>
          <w:color w:val="000000"/>
          <w:szCs w:val="24"/>
        </w:rPr>
      </w:pPr>
      <w:r w:rsidRPr="00C24032">
        <w:rPr>
          <w:rFonts w:ascii="Times New Roman" w:hAnsi="Times New Roman"/>
          <w:b/>
          <w:color w:val="000000"/>
          <w:szCs w:val="24"/>
        </w:rPr>
        <w:t>Statinių  draudimo sąlygos:</w:t>
      </w:r>
    </w:p>
    <w:p w14:paraId="14645637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  <w:szCs w:val="24"/>
        </w:rPr>
        <w:t>Draudžiama nuo visų staiga ir netikėtai įvykusių įvykių (išskyrus nedraudžiamuosius):</w:t>
      </w:r>
    </w:p>
    <w:p w14:paraId="684C3D2A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ugnies</w:t>
      </w:r>
      <w:r w:rsidRPr="00C24032">
        <w:rPr>
          <w:rFonts w:ascii="Times New Roman" w:hAnsi="Times New Roman"/>
          <w:color w:val="000000"/>
          <w:szCs w:val="24"/>
        </w:rPr>
        <w:t xml:space="preserve"> </w:t>
      </w:r>
    </w:p>
    <w:p w14:paraId="4FD37582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 xml:space="preserve">vandens </w:t>
      </w:r>
    </w:p>
    <w:p w14:paraId="7E4FE2BA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gamtinių jėgų (audros, potvynio, liūties, krušos, sniego slėgio)</w:t>
      </w:r>
    </w:p>
    <w:p w14:paraId="59B9E5FE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piktavališko pastato sugadinimo</w:t>
      </w:r>
    </w:p>
    <w:p w14:paraId="4BB914D1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stiklo dūžio</w:t>
      </w:r>
    </w:p>
    <w:p w14:paraId="16608413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transporto priemonės atsitrenkimo</w:t>
      </w:r>
    </w:p>
    <w:p w14:paraId="0FB780D5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</w:rPr>
        <w:t>elektronikos gedimų</w:t>
      </w:r>
    </w:p>
    <w:p w14:paraId="0DD61A23" w14:textId="77777777" w:rsidR="00144E3E" w:rsidRPr="00C24032" w:rsidRDefault="00144E3E" w:rsidP="00144E3E">
      <w:pPr>
        <w:pStyle w:val="ListParagraph"/>
        <w:numPr>
          <w:ilvl w:val="0"/>
          <w:numId w:val="1"/>
        </w:numPr>
        <w:tabs>
          <w:tab w:val="clear" w:pos="928"/>
        </w:tabs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</w:rPr>
        <w:t xml:space="preserve">Statinių draudimo besąlyginė išskaita:  </w:t>
      </w:r>
      <w:r>
        <w:rPr>
          <w:rFonts w:ascii="Times New Roman" w:eastAsia="Calibri" w:hAnsi="Times New Roman"/>
          <w:szCs w:val="24"/>
        </w:rPr>
        <w:t xml:space="preserve">ne didesnė kaip </w:t>
      </w:r>
      <w:r w:rsidRPr="00C24032">
        <w:rPr>
          <w:rFonts w:ascii="Times New Roman" w:eastAsia="Calibri" w:hAnsi="Times New Roman"/>
          <w:szCs w:val="24"/>
        </w:rPr>
        <w:t>150,00 E</w:t>
      </w:r>
      <w:r>
        <w:rPr>
          <w:rFonts w:ascii="Times New Roman" w:eastAsia="Calibri" w:hAnsi="Times New Roman"/>
          <w:szCs w:val="24"/>
        </w:rPr>
        <w:t>UR</w:t>
      </w:r>
      <w:r w:rsidRPr="00C24032">
        <w:rPr>
          <w:rFonts w:ascii="Times New Roman" w:eastAsia="Calibri" w:hAnsi="Times New Roman"/>
          <w:szCs w:val="24"/>
        </w:rPr>
        <w:t>.</w:t>
      </w:r>
    </w:p>
    <w:p w14:paraId="69B57160" w14:textId="77777777" w:rsidR="00144E3E" w:rsidRPr="00C24032" w:rsidRDefault="00144E3E" w:rsidP="00144E3E">
      <w:pPr>
        <w:pStyle w:val="ListParagraph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FF0000"/>
          <w:szCs w:val="24"/>
        </w:rPr>
      </w:pPr>
    </w:p>
    <w:tbl>
      <w:tblPr>
        <w:tblW w:w="96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149"/>
        <w:gridCol w:w="2013"/>
        <w:gridCol w:w="1559"/>
        <w:gridCol w:w="992"/>
        <w:gridCol w:w="993"/>
        <w:gridCol w:w="1247"/>
        <w:gridCol w:w="1133"/>
      </w:tblGrid>
      <w:tr w:rsidR="00144E3E" w:rsidRPr="00C24032" w14:paraId="7D39AC6D" w14:textId="77777777" w:rsidTr="000E3BF1">
        <w:trPr>
          <w:trHeight w:val="846"/>
        </w:trPr>
        <w:tc>
          <w:tcPr>
            <w:tcW w:w="524" w:type="dxa"/>
            <w:vAlign w:val="center"/>
            <w:hideMark/>
          </w:tcPr>
          <w:p w14:paraId="70CB66B5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Eil. Nr.</w:t>
            </w:r>
          </w:p>
        </w:tc>
        <w:tc>
          <w:tcPr>
            <w:tcW w:w="1149" w:type="dxa"/>
            <w:shd w:val="clear" w:color="000000" w:fill="FFFFFF"/>
            <w:vAlign w:val="center"/>
            <w:hideMark/>
          </w:tcPr>
          <w:p w14:paraId="4630311A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b/>
                <w:sz w:val="20"/>
                <w:lang w:eastAsia="en-US"/>
              </w:rPr>
              <w:t>Paskirtis</w:t>
            </w:r>
          </w:p>
        </w:tc>
        <w:tc>
          <w:tcPr>
            <w:tcW w:w="2013" w:type="dxa"/>
            <w:shd w:val="clear" w:color="000000" w:fill="FFFFFF"/>
            <w:vAlign w:val="center"/>
            <w:hideMark/>
          </w:tcPr>
          <w:p w14:paraId="41D89C52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Adresas</w:t>
            </w:r>
          </w:p>
        </w:tc>
        <w:tc>
          <w:tcPr>
            <w:tcW w:w="1559" w:type="dxa"/>
            <w:vAlign w:val="center"/>
            <w:hideMark/>
          </w:tcPr>
          <w:p w14:paraId="2DF1C284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unikalus Nr.</w:t>
            </w:r>
          </w:p>
        </w:tc>
        <w:tc>
          <w:tcPr>
            <w:tcW w:w="992" w:type="dxa"/>
            <w:vAlign w:val="center"/>
            <w:hideMark/>
          </w:tcPr>
          <w:p w14:paraId="2EC01BCB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Statybos ar renovacijos metai</w:t>
            </w:r>
          </w:p>
        </w:tc>
        <w:tc>
          <w:tcPr>
            <w:tcW w:w="993" w:type="dxa"/>
            <w:vAlign w:val="center"/>
          </w:tcPr>
          <w:p w14:paraId="1AF70C6C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b/>
                <w:sz w:val="20"/>
                <w:lang w:eastAsia="en-US"/>
              </w:rPr>
              <w:t>Sienų statybos būdas</w:t>
            </w:r>
          </w:p>
        </w:tc>
        <w:tc>
          <w:tcPr>
            <w:tcW w:w="1247" w:type="dxa"/>
            <w:vAlign w:val="center"/>
          </w:tcPr>
          <w:p w14:paraId="12A43E43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b/>
                <w:sz w:val="20"/>
                <w:lang w:eastAsia="en-US"/>
              </w:rPr>
              <w:t>Plotas, m² / Tūris, m³</w:t>
            </w:r>
          </w:p>
        </w:tc>
        <w:tc>
          <w:tcPr>
            <w:tcW w:w="1133" w:type="dxa"/>
            <w:vAlign w:val="center"/>
          </w:tcPr>
          <w:p w14:paraId="41F55E91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b/>
                <w:sz w:val="20"/>
                <w:lang w:eastAsia="en-US"/>
              </w:rPr>
              <w:t>Draudimo suma, EUR</w:t>
            </w:r>
          </w:p>
        </w:tc>
      </w:tr>
      <w:tr w:rsidR="00144E3E" w:rsidRPr="00C24032" w14:paraId="256DF79A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2898C3F1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1.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14:paraId="07A1AF39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Stoginė</w:t>
            </w:r>
          </w:p>
        </w:tc>
        <w:tc>
          <w:tcPr>
            <w:tcW w:w="2013" w:type="dxa"/>
            <w:shd w:val="clear" w:color="000000" w:fill="FFFFFF"/>
            <w:vAlign w:val="center"/>
          </w:tcPr>
          <w:p w14:paraId="60CBD9CC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Turgaus g. 1, Jonava</w:t>
            </w:r>
          </w:p>
        </w:tc>
        <w:tc>
          <w:tcPr>
            <w:tcW w:w="1559" w:type="dxa"/>
            <w:vAlign w:val="center"/>
          </w:tcPr>
          <w:p w14:paraId="076F5AE1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4400-2649-1621</w:t>
            </w:r>
          </w:p>
        </w:tc>
        <w:tc>
          <w:tcPr>
            <w:tcW w:w="992" w:type="dxa"/>
            <w:vAlign w:val="center"/>
          </w:tcPr>
          <w:p w14:paraId="55FE0F34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2013</w:t>
            </w:r>
          </w:p>
        </w:tc>
        <w:tc>
          <w:tcPr>
            <w:tcW w:w="993" w:type="dxa"/>
            <w:vAlign w:val="center"/>
          </w:tcPr>
          <w:p w14:paraId="0E9A10D7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Mūras</w:t>
            </w:r>
          </w:p>
        </w:tc>
        <w:tc>
          <w:tcPr>
            <w:tcW w:w="1247" w:type="dxa"/>
            <w:vAlign w:val="center"/>
          </w:tcPr>
          <w:p w14:paraId="4784BE81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-</w:t>
            </w:r>
          </w:p>
        </w:tc>
        <w:tc>
          <w:tcPr>
            <w:tcW w:w="1133" w:type="dxa"/>
            <w:vAlign w:val="center"/>
          </w:tcPr>
          <w:p w14:paraId="4A8D2FC2" w14:textId="77777777" w:rsidR="00144E3E" w:rsidRPr="00C24032" w:rsidRDefault="00144E3E" w:rsidP="000E3BF1">
            <w:pPr>
              <w:jc w:val="right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12000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>,00</w:t>
            </w:r>
          </w:p>
        </w:tc>
      </w:tr>
      <w:tr w:rsidR="00144E3E" w:rsidRPr="00C24032" w14:paraId="58842276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06C0856C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2.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14:paraId="22CB35BC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Stoginė</w:t>
            </w:r>
          </w:p>
        </w:tc>
        <w:tc>
          <w:tcPr>
            <w:tcW w:w="2013" w:type="dxa"/>
            <w:shd w:val="clear" w:color="000000" w:fill="FFFFFF"/>
            <w:vAlign w:val="center"/>
          </w:tcPr>
          <w:p w14:paraId="68D93B4C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Turgaus g. 1, Jonava</w:t>
            </w:r>
          </w:p>
        </w:tc>
        <w:tc>
          <w:tcPr>
            <w:tcW w:w="1559" w:type="dxa"/>
            <w:vAlign w:val="center"/>
          </w:tcPr>
          <w:p w14:paraId="70C4AFD1" w14:textId="77777777" w:rsidR="00144E3E" w:rsidRPr="00C24032" w:rsidRDefault="00144E3E" w:rsidP="000E3BF1">
            <w:pPr>
              <w:suppressAutoHyphens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4400-2079-4598</w:t>
            </w:r>
          </w:p>
        </w:tc>
        <w:tc>
          <w:tcPr>
            <w:tcW w:w="992" w:type="dxa"/>
            <w:vAlign w:val="center"/>
          </w:tcPr>
          <w:p w14:paraId="4499E3A1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2013</w:t>
            </w:r>
          </w:p>
        </w:tc>
        <w:tc>
          <w:tcPr>
            <w:tcW w:w="993" w:type="dxa"/>
            <w:vAlign w:val="center"/>
          </w:tcPr>
          <w:p w14:paraId="5EBE7752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Mūras</w:t>
            </w:r>
          </w:p>
        </w:tc>
        <w:tc>
          <w:tcPr>
            <w:tcW w:w="1247" w:type="dxa"/>
            <w:vAlign w:val="center"/>
          </w:tcPr>
          <w:p w14:paraId="4BF46AD7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-</w:t>
            </w:r>
          </w:p>
        </w:tc>
        <w:tc>
          <w:tcPr>
            <w:tcW w:w="1133" w:type="dxa"/>
            <w:vAlign w:val="center"/>
          </w:tcPr>
          <w:p w14:paraId="7AB3A314" w14:textId="77777777" w:rsidR="00144E3E" w:rsidRPr="00C24032" w:rsidRDefault="00144E3E" w:rsidP="000E3BF1">
            <w:pPr>
              <w:jc w:val="right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15000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>,00</w:t>
            </w:r>
          </w:p>
        </w:tc>
      </w:tr>
      <w:tr w:rsidR="00144E3E" w:rsidRPr="00C24032" w14:paraId="6D3A3A89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602AEDCB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3.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14:paraId="69F17849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Stoties pastatas</w:t>
            </w:r>
          </w:p>
        </w:tc>
        <w:tc>
          <w:tcPr>
            <w:tcW w:w="2013" w:type="dxa"/>
            <w:shd w:val="clear" w:color="000000" w:fill="FFFFFF"/>
            <w:vAlign w:val="center"/>
          </w:tcPr>
          <w:p w14:paraId="6FA065CD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Turgaus g. 1, Jonava</w:t>
            </w:r>
          </w:p>
        </w:tc>
        <w:tc>
          <w:tcPr>
            <w:tcW w:w="1559" w:type="dxa"/>
            <w:vAlign w:val="center"/>
          </w:tcPr>
          <w:p w14:paraId="776E6F24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4697-2010-1012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:0001</w:t>
            </w:r>
          </w:p>
        </w:tc>
        <w:tc>
          <w:tcPr>
            <w:tcW w:w="992" w:type="dxa"/>
            <w:vAlign w:val="center"/>
          </w:tcPr>
          <w:p w14:paraId="62AABA14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2013</w:t>
            </w:r>
          </w:p>
        </w:tc>
        <w:tc>
          <w:tcPr>
            <w:tcW w:w="993" w:type="dxa"/>
            <w:vAlign w:val="center"/>
          </w:tcPr>
          <w:p w14:paraId="4AB170CD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Mūras</w:t>
            </w:r>
          </w:p>
        </w:tc>
        <w:tc>
          <w:tcPr>
            <w:tcW w:w="1247" w:type="dxa"/>
            <w:vAlign w:val="center"/>
          </w:tcPr>
          <w:p w14:paraId="144132A8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501</w:t>
            </w: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 xml:space="preserve"> / 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1458</w:t>
            </w:r>
          </w:p>
        </w:tc>
        <w:tc>
          <w:tcPr>
            <w:tcW w:w="1133" w:type="dxa"/>
            <w:vAlign w:val="center"/>
          </w:tcPr>
          <w:p w14:paraId="244103C4" w14:textId="77777777" w:rsidR="00144E3E" w:rsidRPr="00C24032" w:rsidRDefault="00144E3E" w:rsidP="000E3BF1">
            <w:pPr>
              <w:jc w:val="right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343000,00</w:t>
            </w:r>
          </w:p>
        </w:tc>
      </w:tr>
      <w:tr w:rsidR="00144E3E" w:rsidRPr="00C24032" w14:paraId="69F76596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6DE48CC8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4.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14:paraId="73F9CDF6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Pagalbiniai pastatai</w:t>
            </w:r>
          </w:p>
        </w:tc>
        <w:tc>
          <w:tcPr>
            <w:tcW w:w="2013" w:type="dxa"/>
            <w:shd w:val="clear" w:color="000000" w:fill="FFFFFF"/>
            <w:vAlign w:val="center"/>
          </w:tcPr>
          <w:p w14:paraId="515F5991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Fabriko g. 46, Jonava</w:t>
            </w:r>
          </w:p>
        </w:tc>
        <w:tc>
          <w:tcPr>
            <w:tcW w:w="1559" w:type="dxa"/>
            <w:vAlign w:val="center"/>
          </w:tcPr>
          <w:p w14:paraId="51FBEB9D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4696-1001-8128</w:t>
            </w:r>
          </w:p>
        </w:tc>
        <w:tc>
          <w:tcPr>
            <w:tcW w:w="992" w:type="dxa"/>
            <w:vAlign w:val="center"/>
          </w:tcPr>
          <w:p w14:paraId="488ABB01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1981</w:t>
            </w:r>
          </w:p>
        </w:tc>
        <w:tc>
          <w:tcPr>
            <w:tcW w:w="993" w:type="dxa"/>
            <w:vAlign w:val="center"/>
          </w:tcPr>
          <w:p w14:paraId="0D34EE75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Mūras</w:t>
            </w:r>
          </w:p>
        </w:tc>
        <w:tc>
          <w:tcPr>
            <w:tcW w:w="1247" w:type="dxa"/>
            <w:vAlign w:val="center"/>
          </w:tcPr>
          <w:p w14:paraId="42ACB0DB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70</w:t>
            </w: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 xml:space="preserve"> / 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285</w:t>
            </w:r>
          </w:p>
        </w:tc>
        <w:tc>
          <w:tcPr>
            <w:tcW w:w="1133" w:type="dxa"/>
            <w:vAlign w:val="center"/>
          </w:tcPr>
          <w:p w14:paraId="76099DCB" w14:textId="77777777" w:rsidR="00144E3E" w:rsidRPr="00C24032" w:rsidRDefault="00144E3E" w:rsidP="000E3BF1">
            <w:pPr>
              <w:jc w:val="right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45000,00</w:t>
            </w:r>
          </w:p>
        </w:tc>
      </w:tr>
      <w:tr w:rsidR="00144E3E" w:rsidRPr="00C24032" w14:paraId="61777243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53011A9C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5.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14:paraId="6C66BAD2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Gamybos</w:t>
            </w:r>
          </w:p>
        </w:tc>
        <w:tc>
          <w:tcPr>
            <w:tcW w:w="2013" w:type="dxa"/>
            <w:shd w:val="clear" w:color="000000" w:fill="FFFFFF"/>
            <w:vAlign w:val="center"/>
          </w:tcPr>
          <w:p w14:paraId="3C19F690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Fabriko g. 46, Jonava</w:t>
            </w:r>
          </w:p>
        </w:tc>
        <w:tc>
          <w:tcPr>
            <w:tcW w:w="1559" w:type="dxa"/>
            <w:vAlign w:val="center"/>
          </w:tcPr>
          <w:p w14:paraId="4B14B7EC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4696-1001-8030</w:t>
            </w:r>
          </w:p>
        </w:tc>
        <w:tc>
          <w:tcPr>
            <w:tcW w:w="992" w:type="dxa"/>
            <w:vAlign w:val="center"/>
          </w:tcPr>
          <w:p w14:paraId="74E0A8C1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1964</w:t>
            </w:r>
          </w:p>
        </w:tc>
        <w:tc>
          <w:tcPr>
            <w:tcW w:w="993" w:type="dxa"/>
            <w:vAlign w:val="center"/>
          </w:tcPr>
          <w:p w14:paraId="69B6F403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Mūras</w:t>
            </w:r>
          </w:p>
        </w:tc>
        <w:tc>
          <w:tcPr>
            <w:tcW w:w="1247" w:type="dxa"/>
            <w:vAlign w:val="center"/>
          </w:tcPr>
          <w:p w14:paraId="2ABC19B1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796</w:t>
            </w: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 xml:space="preserve"> / 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4706</w:t>
            </w:r>
          </w:p>
        </w:tc>
        <w:tc>
          <w:tcPr>
            <w:tcW w:w="1133" w:type="dxa"/>
            <w:vAlign w:val="center"/>
          </w:tcPr>
          <w:p w14:paraId="0D3265C8" w14:textId="77777777" w:rsidR="00144E3E" w:rsidRPr="00C24032" w:rsidRDefault="00144E3E" w:rsidP="000E3BF1">
            <w:pPr>
              <w:jc w:val="right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513000,00</w:t>
            </w:r>
          </w:p>
        </w:tc>
      </w:tr>
      <w:tr w:rsidR="00144E3E" w:rsidRPr="00C24032" w14:paraId="08FBCDCF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3E674E8E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6.</w:t>
            </w:r>
          </w:p>
        </w:tc>
        <w:tc>
          <w:tcPr>
            <w:tcW w:w="1149" w:type="dxa"/>
            <w:shd w:val="clear" w:color="000000" w:fill="FFFFFF"/>
            <w:vAlign w:val="center"/>
          </w:tcPr>
          <w:p w14:paraId="1C3D6BBD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Gamybos</w:t>
            </w:r>
          </w:p>
        </w:tc>
        <w:tc>
          <w:tcPr>
            <w:tcW w:w="2013" w:type="dxa"/>
            <w:shd w:val="clear" w:color="000000" w:fill="FFFFFF"/>
            <w:vAlign w:val="center"/>
          </w:tcPr>
          <w:p w14:paraId="7B5AF671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Fabriko g. 46, Jonava</w:t>
            </w:r>
          </w:p>
        </w:tc>
        <w:tc>
          <w:tcPr>
            <w:tcW w:w="1559" w:type="dxa"/>
            <w:vAlign w:val="center"/>
          </w:tcPr>
          <w:p w14:paraId="6BAD4383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4696-1001-8108</w:t>
            </w:r>
          </w:p>
        </w:tc>
        <w:tc>
          <w:tcPr>
            <w:tcW w:w="992" w:type="dxa"/>
            <w:vAlign w:val="center"/>
          </w:tcPr>
          <w:p w14:paraId="7103D92B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1987</w:t>
            </w:r>
          </w:p>
        </w:tc>
        <w:tc>
          <w:tcPr>
            <w:tcW w:w="993" w:type="dxa"/>
            <w:vAlign w:val="center"/>
          </w:tcPr>
          <w:p w14:paraId="3BAF4C12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Mūras</w:t>
            </w:r>
          </w:p>
        </w:tc>
        <w:tc>
          <w:tcPr>
            <w:tcW w:w="1247" w:type="dxa"/>
            <w:vAlign w:val="center"/>
          </w:tcPr>
          <w:p w14:paraId="4F061559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496 / 17968</w:t>
            </w:r>
          </w:p>
        </w:tc>
        <w:tc>
          <w:tcPr>
            <w:tcW w:w="1133" w:type="dxa"/>
            <w:vAlign w:val="center"/>
          </w:tcPr>
          <w:p w14:paraId="376DC3C2" w14:textId="77777777" w:rsidR="00144E3E" w:rsidRPr="000C5238" w:rsidRDefault="00144E3E" w:rsidP="000E3BF1">
            <w:pPr>
              <w:jc w:val="right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C5238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1618000,00</w:t>
            </w:r>
          </w:p>
        </w:tc>
      </w:tr>
    </w:tbl>
    <w:p w14:paraId="3F1339FE" w14:textId="77777777" w:rsidR="00144E3E" w:rsidRPr="00C24032" w:rsidRDefault="00144E3E" w:rsidP="00144E3E">
      <w:pPr>
        <w:pStyle w:val="ListParagraph"/>
        <w:numPr>
          <w:ilvl w:val="0"/>
          <w:numId w:val="6"/>
        </w:numPr>
        <w:suppressAutoHyphens w:val="0"/>
        <w:jc w:val="center"/>
        <w:rPr>
          <w:rFonts w:ascii="Times New Roman" w:eastAsia="Calibri" w:hAnsi="Times New Roman"/>
          <w:b/>
          <w:lang w:eastAsia="zh-CN"/>
        </w:rPr>
      </w:pPr>
      <w:r w:rsidRPr="00C24032">
        <w:rPr>
          <w:rFonts w:ascii="Times New Roman" w:eastAsia="Calibri" w:hAnsi="Times New Roman"/>
          <w:b/>
          <w:lang w:eastAsia="zh-CN"/>
        </w:rPr>
        <w:lastRenderedPageBreak/>
        <w:t>VEIKLOS CIVILINĖS ATSAKOMYBĖS DRAUDIMAS</w:t>
      </w:r>
    </w:p>
    <w:p w14:paraId="5FA49D2A" w14:textId="77777777" w:rsidR="00144E3E" w:rsidRPr="00C24032" w:rsidRDefault="00144E3E" w:rsidP="00144E3E">
      <w:pPr>
        <w:ind w:firstLine="851"/>
        <w:jc w:val="center"/>
        <w:rPr>
          <w:rFonts w:ascii="Times New Roman" w:eastAsia="Calibri" w:hAnsi="Times New Roman"/>
          <w:b/>
          <w:lang w:eastAsia="zh-CN"/>
        </w:rPr>
      </w:pPr>
    </w:p>
    <w:p w14:paraId="492E3092" w14:textId="77777777" w:rsidR="00144E3E" w:rsidRPr="00C24032" w:rsidRDefault="00144E3E" w:rsidP="00144E3E">
      <w:pPr>
        <w:suppressAutoHyphens w:val="0"/>
        <w:autoSpaceDE w:val="0"/>
        <w:autoSpaceDN w:val="0"/>
        <w:adjustRightInd w:val="0"/>
        <w:rPr>
          <w:rFonts w:ascii="Times New Roman" w:eastAsia="Calibri" w:hAnsi="Times New Roman"/>
          <w:szCs w:val="24"/>
          <w:lang w:eastAsia="en-US"/>
        </w:rPr>
      </w:pPr>
      <w:r w:rsidRPr="00C24032">
        <w:rPr>
          <w:rFonts w:ascii="Times New Roman" w:eastAsia="Calibri" w:hAnsi="Times New Roman"/>
          <w:szCs w:val="24"/>
          <w:lang w:eastAsia="zh-CN"/>
        </w:rPr>
        <w:t>Perkančioji organizacija ketina įsigyti veiklos civilinės atsakomybės draudimą. V</w:t>
      </w:r>
      <w:r w:rsidRPr="00C24032">
        <w:rPr>
          <w:rFonts w:ascii="Times New Roman" w:eastAsia="Calibri" w:hAnsi="Times New Roman"/>
          <w:szCs w:val="24"/>
          <w:lang w:eastAsia="en-US"/>
        </w:rPr>
        <w:t>eiklos adresai yra:</w:t>
      </w:r>
    </w:p>
    <w:p w14:paraId="0C0A227D" w14:textId="77777777" w:rsidR="00144E3E" w:rsidRPr="00C24032" w:rsidRDefault="00144E3E" w:rsidP="00144E3E">
      <w:pPr>
        <w:pStyle w:val="ListParagraph"/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rFonts w:ascii="Times New Roman" w:eastAsia="Calibri" w:hAnsi="Times New Roman"/>
          <w:szCs w:val="24"/>
        </w:rPr>
      </w:pPr>
      <w:r w:rsidRPr="00C24032">
        <w:rPr>
          <w:rFonts w:ascii="Times New Roman" w:eastAsia="Calibri" w:hAnsi="Times New Roman"/>
          <w:szCs w:val="24"/>
        </w:rPr>
        <w:t>Turgaus g. 1, Jonavos m., Jonavos miesto sen., 55149 Jonavos r. sav., 501 kv. m;</w:t>
      </w:r>
    </w:p>
    <w:p w14:paraId="7BD9D9E4" w14:textId="77777777" w:rsidR="00144E3E" w:rsidRPr="00C24032" w:rsidRDefault="00144E3E" w:rsidP="00144E3E">
      <w:pPr>
        <w:pStyle w:val="ListParagraph"/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rFonts w:ascii="Times New Roman" w:eastAsia="Calibri" w:hAnsi="Times New Roman"/>
          <w:szCs w:val="24"/>
        </w:rPr>
      </w:pPr>
      <w:r w:rsidRPr="00C24032">
        <w:rPr>
          <w:rFonts w:ascii="Times New Roman" w:eastAsia="Calibri" w:hAnsi="Times New Roman"/>
          <w:szCs w:val="24"/>
        </w:rPr>
        <w:t>Fabriko g. 46, Jonavos m., Jonavos miesto sen., 55149 Jonavos r. sav., 866 kv. m.</w:t>
      </w:r>
    </w:p>
    <w:p w14:paraId="6F8900C7" w14:textId="77777777" w:rsidR="00144E3E" w:rsidRPr="00C24032" w:rsidRDefault="00144E3E" w:rsidP="00144E3E">
      <w:pPr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Calibri" w:hAnsi="Times New Roman"/>
          <w:szCs w:val="24"/>
          <w:lang w:eastAsia="zh-CN"/>
        </w:rPr>
        <w:t>Draudimas turi galioti nuo 202</w:t>
      </w:r>
      <w:r>
        <w:rPr>
          <w:rFonts w:ascii="Times New Roman" w:eastAsia="Calibri" w:hAnsi="Times New Roman"/>
          <w:szCs w:val="24"/>
          <w:lang w:eastAsia="zh-CN"/>
        </w:rPr>
        <w:t>5</w:t>
      </w:r>
      <w:r w:rsidRPr="00C24032">
        <w:rPr>
          <w:rFonts w:ascii="Times New Roman" w:eastAsia="Calibri" w:hAnsi="Times New Roman"/>
          <w:szCs w:val="24"/>
          <w:lang w:eastAsia="zh-CN"/>
        </w:rPr>
        <w:t>-12-29, 00:00 val. iki 202</w:t>
      </w:r>
      <w:r>
        <w:rPr>
          <w:rFonts w:ascii="Times New Roman" w:eastAsia="Calibri" w:hAnsi="Times New Roman"/>
          <w:szCs w:val="24"/>
          <w:lang w:eastAsia="zh-CN"/>
        </w:rPr>
        <w:t>6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-12-28, 24:00 val. </w:t>
      </w:r>
    </w:p>
    <w:p w14:paraId="75EFC35B" w14:textId="77777777" w:rsidR="00144E3E" w:rsidRPr="00C24032" w:rsidRDefault="00144E3E" w:rsidP="00144E3E">
      <w:pPr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Calibri" w:hAnsi="Times New Roman"/>
          <w:szCs w:val="24"/>
          <w:lang w:eastAsia="zh-CN"/>
        </w:rPr>
        <w:t xml:space="preserve">Draudžiami </w:t>
      </w:r>
      <w:r w:rsidRPr="00C24032">
        <w:rPr>
          <w:rFonts w:ascii="Times New Roman" w:eastAsia="Calibri" w:hAnsi="Times New Roman"/>
          <w:szCs w:val="24"/>
          <w:lang w:eastAsia="en-US"/>
        </w:rPr>
        <w:t>veiksmai, dėl kurių padaryta žala tretiesiems asmenims, kuri kilo vykdant apdraustą veiklą, buvo padaryta draudimo teritorijoje ir laikotarpiu nuo pradžios datos iki draudimo laikotarpio pabaigos.</w:t>
      </w:r>
    </w:p>
    <w:p w14:paraId="0A267E03" w14:textId="77777777" w:rsidR="00144E3E" w:rsidRPr="00C24032" w:rsidRDefault="00144E3E" w:rsidP="00144E3E">
      <w:pPr>
        <w:rPr>
          <w:rFonts w:ascii="Times New Roman" w:hAnsi="Times New Roman"/>
          <w:szCs w:val="24"/>
          <w:lang w:eastAsia="lt-LT"/>
        </w:rPr>
      </w:pPr>
    </w:p>
    <w:p w14:paraId="01BCE7A0" w14:textId="77777777" w:rsidR="00144E3E" w:rsidRPr="00C24032" w:rsidRDefault="00144E3E" w:rsidP="00144E3E">
      <w:pPr>
        <w:jc w:val="both"/>
        <w:rPr>
          <w:rFonts w:ascii="Times New Roman" w:hAnsi="Times New Roman"/>
          <w:b/>
          <w:color w:val="000000"/>
        </w:rPr>
      </w:pPr>
      <w:r w:rsidRPr="00C24032">
        <w:rPr>
          <w:rFonts w:ascii="Times New Roman" w:hAnsi="Times New Roman"/>
          <w:b/>
          <w:color w:val="000000"/>
        </w:rPr>
        <w:t>Veiklos civilinės atsakomybės draudimo sąlygos:</w:t>
      </w:r>
    </w:p>
    <w:p w14:paraId="470E90E2" w14:textId="77777777" w:rsidR="00144E3E" w:rsidRPr="00C24032" w:rsidRDefault="00144E3E" w:rsidP="00144E3E">
      <w:pPr>
        <w:pStyle w:val="ListParagraph"/>
        <w:numPr>
          <w:ilvl w:val="0"/>
          <w:numId w:val="5"/>
        </w:numPr>
        <w:suppressAutoHyphens w:val="0"/>
        <w:jc w:val="both"/>
        <w:rPr>
          <w:rFonts w:ascii="Times New Roman" w:hAnsi="Times New Roman"/>
          <w:b/>
          <w:color w:val="000000"/>
        </w:rPr>
      </w:pPr>
      <w:r w:rsidRPr="00C24032">
        <w:rPr>
          <w:rFonts w:ascii="Times New Roman" w:hAnsi="Times New Roman"/>
          <w:color w:val="000000"/>
        </w:rPr>
        <w:t>Draudžiama nuo visų staiga ir netikėtai įvykusių įvykių, išskyrus nedraudžiamuosius</w:t>
      </w:r>
    </w:p>
    <w:p w14:paraId="14D90AF1" w14:textId="77777777" w:rsidR="00144E3E" w:rsidRPr="00C24032" w:rsidRDefault="00144E3E" w:rsidP="00144E3E">
      <w:pPr>
        <w:pStyle w:val="ListParagraph"/>
        <w:numPr>
          <w:ilvl w:val="0"/>
          <w:numId w:val="4"/>
        </w:numPr>
        <w:suppressAutoHyphens w:val="0"/>
        <w:jc w:val="both"/>
        <w:rPr>
          <w:rFonts w:ascii="Times New Roman" w:eastAsia="Calibri" w:hAnsi="Times New Roman"/>
          <w:bCs/>
          <w:szCs w:val="24"/>
        </w:rPr>
      </w:pPr>
      <w:r w:rsidRPr="00C24032">
        <w:rPr>
          <w:rFonts w:ascii="Times New Roman" w:eastAsia="Calibri" w:hAnsi="Times New Roman"/>
          <w:bCs/>
          <w:szCs w:val="24"/>
        </w:rPr>
        <w:t>Draudimo sumos limitai:</w:t>
      </w:r>
    </w:p>
    <w:p w14:paraId="65858C0D" w14:textId="77777777" w:rsidR="00144E3E" w:rsidRPr="00C24032" w:rsidRDefault="00144E3E" w:rsidP="00144E3E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ascii="Times New Roman" w:eastAsia="Calibri" w:hAnsi="Times New Roman"/>
          <w:szCs w:val="24"/>
        </w:rPr>
      </w:pPr>
      <w:r w:rsidRPr="00C24032">
        <w:rPr>
          <w:rFonts w:ascii="Times New Roman" w:eastAsia="Calibri" w:hAnsi="Times New Roman"/>
          <w:bCs/>
          <w:szCs w:val="24"/>
        </w:rPr>
        <w:t xml:space="preserve">kiekvienam įvykiui </w:t>
      </w:r>
      <w:r>
        <w:rPr>
          <w:rFonts w:ascii="Times New Roman" w:eastAsia="Calibri" w:hAnsi="Times New Roman"/>
          <w:bCs/>
          <w:szCs w:val="24"/>
        </w:rPr>
        <w:t>–</w:t>
      </w:r>
      <w:r w:rsidRPr="00C24032">
        <w:rPr>
          <w:rFonts w:ascii="Times New Roman" w:eastAsia="Calibri" w:hAnsi="Times New Roman"/>
          <w:bCs/>
          <w:szCs w:val="24"/>
        </w:rPr>
        <w:t xml:space="preserve"> </w:t>
      </w:r>
      <w:r>
        <w:rPr>
          <w:rFonts w:ascii="Times New Roman" w:eastAsia="Calibri" w:hAnsi="Times New Roman"/>
          <w:bCs/>
          <w:szCs w:val="24"/>
        </w:rPr>
        <w:t>50</w:t>
      </w:r>
      <w:r>
        <w:rPr>
          <w:rFonts w:ascii="Times New Roman" w:eastAsia="Calibri" w:hAnsi="Times New Roman"/>
          <w:szCs w:val="24"/>
        </w:rPr>
        <w:t>000,00</w:t>
      </w:r>
      <w:r w:rsidRPr="00C24032">
        <w:rPr>
          <w:rFonts w:ascii="Times New Roman" w:eastAsia="Calibri" w:hAnsi="Times New Roman"/>
          <w:szCs w:val="24"/>
        </w:rPr>
        <w:t xml:space="preserve"> EUR</w:t>
      </w:r>
    </w:p>
    <w:p w14:paraId="4F5ABA05" w14:textId="77777777" w:rsidR="00144E3E" w:rsidRDefault="00144E3E" w:rsidP="00144E3E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 w:rsidRPr="00C24032">
        <w:rPr>
          <w:rFonts w:ascii="Times New Roman" w:eastAsia="Calibri" w:hAnsi="Times New Roman"/>
          <w:bCs/>
          <w:szCs w:val="24"/>
        </w:rPr>
        <w:t xml:space="preserve">visam sutarties galiojimo laikotarpiui </w:t>
      </w:r>
      <w:r>
        <w:rPr>
          <w:rFonts w:ascii="Times New Roman" w:eastAsia="Calibri" w:hAnsi="Times New Roman"/>
          <w:bCs/>
          <w:szCs w:val="24"/>
        </w:rPr>
        <w:t>–</w:t>
      </w:r>
      <w:r w:rsidRPr="00C24032">
        <w:rPr>
          <w:rFonts w:ascii="Times New Roman" w:eastAsia="Calibri" w:hAnsi="Times New Roman"/>
          <w:bCs/>
          <w:szCs w:val="24"/>
        </w:rPr>
        <w:t xml:space="preserve"> </w:t>
      </w:r>
      <w:r>
        <w:rPr>
          <w:rFonts w:ascii="Times New Roman" w:eastAsia="Calibri" w:hAnsi="Times New Roman"/>
          <w:szCs w:val="24"/>
        </w:rPr>
        <w:t>50000,00</w:t>
      </w:r>
      <w:r w:rsidRPr="00C24032">
        <w:rPr>
          <w:rFonts w:ascii="Times New Roman" w:eastAsia="Calibri" w:hAnsi="Times New Roman"/>
          <w:szCs w:val="24"/>
        </w:rPr>
        <w:t xml:space="preserve"> EUR</w:t>
      </w:r>
      <w:r w:rsidRPr="00C24032">
        <w:rPr>
          <w:rFonts w:ascii="Times New Roman" w:eastAsia="Calibri" w:hAnsi="Times New Roman"/>
          <w:bCs/>
          <w:szCs w:val="24"/>
        </w:rPr>
        <w:t xml:space="preserve"> </w:t>
      </w:r>
    </w:p>
    <w:p w14:paraId="669F2FD9" w14:textId="77777777" w:rsidR="00144E3E" w:rsidRPr="00F11621" w:rsidRDefault="00144E3E" w:rsidP="00144E3E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>
        <w:rPr>
          <w:rFonts w:ascii="Times New Roman" w:eastAsia="Calibri" w:hAnsi="Times New Roman"/>
          <w:bCs/>
          <w:szCs w:val="24"/>
        </w:rPr>
        <w:t xml:space="preserve">neturtinė žala </w:t>
      </w:r>
      <w:r w:rsidRPr="00C24032">
        <w:rPr>
          <w:rFonts w:ascii="Times New Roman" w:eastAsia="Calibri" w:hAnsi="Times New Roman"/>
          <w:bCs/>
          <w:szCs w:val="24"/>
        </w:rPr>
        <w:t>įvykiui</w:t>
      </w:r>
      <w:r>
        <w:rPr>
          <w:rFonts w:ascii="Times New Roman" w:eastAsia="Calibri" w:hAnsi="Times New Roman"/>
          <w:bCs/>
          <w:szCs w:val="24"/>
        </w:rPr>
        <w:t xml:space="preserve"> – 50</w:t>
      </w:r>
      <w:r>
        <w:rPr>
          <w:rFonts w:ascii="Times New Roman" w:eastAsia="Calibri" w:hAnsi="Times New Roman"/>
          <w:szCs w:val="24"/>
        </w:rPr>
        <w:t>000,00</w:t>
      </w:r>
      <w:r w:rsidRPr="00C24032">
        <w:rPr>
          <w:rFonts w:ascii="Times New Roman" w:eastAsia="Calibri" w:hAnsi="Times New Roman"/>
          <w:szCs w:val="24"/>
        </w:rPr>
        <w:t xml:space="preserve"> EUR</w:t>
      </w:r>
    </w:p>
    <w:p w14:paraId="03FB9677" w14:textId="77777777" w:rsidR="00144E3E" w:rsidRDefault="00144E3E" w:rsidP="00144E3E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ascii="Times New Roman" w:eastAsia="Calibri" w:hAnsi="Times New Roman"/>
          <w:bCs/>
          <w:szCs w:val="24"/>
        </w:rPr>
      </w:pPr>
      <w:r>
        <w:rPr>
          <w:rFonts w:ascii="Times New Roman" w:eastAsia="Calibri" w:hAnsi="Times New Roman"/>
          <w:bCs/>
          <w:szCs w:val="24"/>
        </w:rPr>
        <w:t xml:space="preserve">neturtinė žala </w:t>
      </w:r>
      <w:r w:rsidRPr="00C24032">
        <w:rPr>
          <w:rFonts w:ascii="Times New Roman" w:eastAsia="Calibri" w:hAnsi="Times New Roman"/>
          <w:bCs/>
          <w:szCs w:val="24"/>
        </w:rPr>
        <w:t xml:space="preserve">visam sutarties galiojimo laikotarpiui </w:t>
      </w:r>
      <w:r>
        <w:rPr>
          <w:rFonts w:ascii="Times New Roman" w:eastAsia="Calibri" w:hAnsi="Times New Roman"/>
          <w:bCs/>
          <w:szCs w:val="24"/>
        </w:rPr>
        <w:t>–</w:t>
      </w:r>
      <w:r w:rsidRPr="00C24032">
        <w:rPr>
          <w:rFonts w:ascii="Times New Roman" w:eastAsia="Calibri" w:hAnsi="Times New Roman"/>
          <w:bCs/>
          <w:szCs w:val="24"/>
        </w:rPr>
        <w:t xml:space="preserve"> </w:t>
      </w:r>
      <w:r>
        <w:rPr>
          <w:rFonts w:ascii="Times New Roman" w:eastAsia="Calibri" w:hAnsi="Times New Roman"/>
          <w:szCs w:val="24"/>
        </w:rPr>
        <w:t>50000,00</w:t>
      </w:r>
      <w:r w:rsidRPr="00C24032">
        <w:rPr>
          <w:rFonts w:ascii="Times New Roman" w:eastAsia="Calibri" w:hAnsi="Times New Roman"/>
          <w:szCs w:val="24"/>
        </w:rPr>
        <w:t xml:space="preserve"> EUR</w:t>
      </w:r>
      <w:r w:rsidRPr="00C24032">
        <w:rPr>
          <w:rFonts w:ascii="Times New Roman" w:eastAsia="Calibri" w:hAnsi="Times New Roman"/>
          <w:bCs/>
          <w:szCs w:val="24"/>
        </w:rPr>
        <w:t xml:space="preserve"> </w:t>
      </w:r>
    </w:p>
    <w:p w14:paraId="65C805A8" w14:textId="77777777" w:rsidR="00144E3E" w:rsidRPr="00F11621" w:rsidRDefault="00144E3E" w:rsidP="00144E3E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ind w:left="709"/>
        <w:rPr>
          <w:rFonts w:ascii="Times New Roman" w:eastAsia="Calibri" w:hAnsi="Times New Roman"/>
          <w:bCs/>
          <w:szCs w:val="24"/>
        </w:rPr>
      </w:pPr>
      <w:r w:rsidRPr="00F11621">
        <w:rPr>
          <w:rFonts w:ascii="Times New Roman" w:eastAsia="Calibri" w:hAnsi="Times New Roman"/>
          <w:bCs/>
          <w:szCs w:val="24"/>
        </w:rPr>
        <w:t xml:space="preserve">Besąlyginė išskaita (franšizė) </w:t>
      </w:r>
      <w:r>
        <w:rPr>
          <w:rFonts w:ascii="Times New Roman" w:eastAsia="Calibri" w:hAnsi="Times New Roman"/>
          <w:bCs/>
          <w:szCs w:val="24"/>
        </w:rPr>
        <w:t xml:space="preserve">ne didesnė kaip </w:t>
      </w:r>
      <w:r w:rsidRPr="00F11621">
        <w:rPr>
          <w:rFonts w:ascii="Times New Roman" w:eastAsia="Calibri" w:hAnsi="Times New Roman"/>
          <w:bCs/>
          <w:szCs w:val="24"/>
        </w:rPr>
        <w:t>150,00 EUR</w:t>
      </w:r>
    </w:p>
    <w:p w14:paraId="458DE13C" w14:textId="77777777" w:rsidR="00144E3E" w:rsidRPr="00C24032" w:rsidRDefault="00144E3E" w:rsidP="00144E3E">
      <w:pPr>
        <w:pStyle w:val="ListParagraph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120"/>
        <w:ind w:left="709"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szCs w:val="24"/>
        </w:rPr>
        <w:t xml:space="preserve">Mokėjimas už paslaugas bus vykdomas </w:t>
      </w:r>
      <w:r w:rsidRPr="00C24032">
        <w:rPr>
          <w:rFonts w:ascii="Times New Roman" w:hAnsi="Times New Roman"/>
          <w:b/>
          <w:szCs w:val="24"/>
        </w:rPr>
        <w:t>1 kartą per metus</w:t>
      </w:r>
      <w:r w:rsidRPr="00C24032">
        <w:rPr>
          <w:rFonts w:ascii="Times New Roman" w:hAnsi="Times New Roman"/>
          <w:szCs w:val="24"/>
        </w:rPr>
        <w:t>.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1842"/>
        <w:gridCol w:w="1985"/>
      </w:tblGrid>
      <w:tr w:rsidR="00144E3E" w:rsidRPr="00C24032" w14:paraId="7B44F17C" w14:textId="77777777" w:rsidTr="000E3BF1">
        <w:trPr>
          <w:trHeight w:val="284"/>
        </w:trPr>
        <w:tc>
          <w:tcPr>
            <w:tcW w:w="567" w:type="dxa"/>
            <w:vMerge w:val="restart"/>
            <w:vAlign w:val="center"/>
          </w:tcPr>
          <w:p w14:paraId="6F06A784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410" w:type="dxa"/>
            <w:vMerge w:val="restart"/>
            <w:shd w:val="clear" w:color="000000" w:fill="FFFFFF"/>
            <w:vAlign w:val="center"/>
          </w:tcPr>
          <w:p w14:paraId="6D55624B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Objekto adresas</w:t>
            </w:r>
          </w:p>
        </w:tc>
        <w:tc>
          <w:tcPr>
            <w:tcW w:w="3260" w:type="dxa"/>
            <w:gridSpan w:val="2"/>
            <w:shd w:val="clear" w:color="000000" w:fill="FFFFFF"/>
            <w:vAlign w:val="center"/>
          </w:tcPr>
          <w:p w14:paraId="7FA8D473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Draudimo suma, EUR</w:t>
            </w:r>
          </w:p>
        </w:tc>
        <w:tc>
          <w:tcPr>
            <w:tcW w:w="1985" w:type="dxa"/>
            <w:vMerge w:val="restart"/>
            <w:vAlign w:val="center"/>
          </w:tcPr>
          <w:p w14:paraId="0AEB2DB3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bCs/>
                <w:sz w:val="22"/>
                <w:szCs w:val="22"/>
              </w:rPr>
              <w:t>Besąlyginė išskaita, EUR</w:t>
            </w:r>
          </w:p>
        </w:tc>
      </w:tr>
      <w:tr w:rsidR="00144E3E" w:rsidRPr="00C24032" w14:paraId="05E07FA8" w14:textId="77777777" w:rsidTr="000E3BF1">
        <w:trPr>
          <w:trHeight w:val="284"/>
        </w:trPr>
        <w:tc>
          <w:tcPr>
            <w:tcW w:w="567" w:type="dxa"/>
            <w:vMerge/>
          </w:tcPr>
          <w:p w14:paraId="1EF10A80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  <w:vMerge/>
            <w:shd w:val="clear" w:color="000000" w:fill="FFFFFF"/>
          </w:tcPr>
          <w:p w14:paraId="202C8C12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000000" w:fill="FFFFFF"/>
          </w:tcPr>
          <w:p w14:paraId="68065186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bCs/>
                <w:sz w:val="22"/>
                <w:szCs w:val="22"/>
              </w:rPr>
              <w:t>k</w:t>
            </w:r>
            <w:r w:rsidRPr="00C2403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iekvienam įvykiui</w:t>
            </w:r>
          </w:p>
        </w:tc>
        <w:tc>
          <w:tcPr>
            <w:tcW w:w="1842" w:type="dxa"/>
          </w:tcPr>
          <w:p w14:paraId="55726A5B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bCs/>
                <w:sz w:val="22"/>
                <w:szCs w:val="22"/>
              </w:rPr>
              <w:t>v</w:t>
            </w:r>
            <w:r w:rsidRPr="00C2403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isam </w:t>
            </w:r>
            <w:r w:rsidRPr="00C24032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br/>
              <w:t>laikotarpiui</w:t>
            </w:r>
          </w:p>
        </w:tc>
        <w:tc>
          <w:tcPr>
            <w:tcW w:w="1985" w:type="dxa"/>
            <w:vMerge/>
          </w:tcPr>
          <w:p w14:paraId="2166F562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</w:p>
        </w:tc>
      </w:tr>
      <w:tr w:rsidR="00144E3E" w:rsidRPr="00C24032" w14:paraId="6C4826E8" w14:textId="77777777" w:rsidTr="000E3BF1">
        <w:trPr>
          <w:trHeight w:val="284"/>
        </w:trPr>
        <w:tc>
          <w:tcPr>
            <w:tcW w:w="567" w:type="dxa"/>
          </w:tcPr>
          <w:p w14:paraId="108DF559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410" w:type="dxa"/>
            <w:shd w:val="clear" w:color="000000" w:fill="FFFFFF"/>
          </w:tcPr>
          <w:p w14:paraId="310A1C58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Turgaus g. 1, Jonava</w:t>
            </w:r>
          </w:p>
        </w:tc>
        <w:tc>
          <w:tcPr>
            <w:tcW w:w="1418" w:type="dxa"/>
            <w:shd w:val="clear" w:color="000000" w:fill="FFFFFF"/>
          </w:tcPr>
          <w:p w14:paraId="6BEE1A9B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50000</w:t>
            </w: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842" w:type="dxa"/>
          </w:tcPr>
          <w:p w14:paraId="287FA6D1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50000</w:t>
            </w: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985" w:type="dxa"/>
          </w:tcPr>
          <w:p w14:paraId="442F792A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150,00</w:t>
            </w:r>
          </w:p>
        </w:tc>
      </w:tr>
      <w:tr w:rsidR="00144E3E" w:rsidRPr="00C24032" w14:paraId="0C8C1679" w14:textId="77777777" w:rsidTr="000E3BF1">
        <w:trPr>
          <w:trHeight w:val="284"/>
        </w:trPr>
        <w:tc>
          <w:tcPr>
            <w:tcW w:w="567" w:type="dxa"/>
          </w:tcPr>
          <w:p w14:paraId="27098CA4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410" w:type="dxa"/>
            <w:shd w:val="clear" w:color="000000" w:fill="FFFFFF"/>
          </w:tcPr>
          <w:p w14:paraId="34653AE2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Fabriko g. 46, Jonava</w:t>
            </w:r>
          </w:p>
        </w:tc>
        <w:tc>
          <w:tcPr>
            <w:tcW w:w="1418" w:type="dxa"/>
            <w:shd w:val="clear" w:color="000000" w:fill="FFFFFF"/>
          </w:tcPr>
          <w:p w14:paraId="2A90B8A2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50000</w:t>
            </w: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842" w:type="dxa"/>
          </w:tcPr>
          <w:p w14:paraId="0D07F21A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50000</w:t>
            </w: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985" w:type="dxa"/>
          </w:tcPr>
          <w:p w14:paraId="04DF7B5B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150,00</w:t>
            </w:r>
          </w:p>
        </w:tc>
      </w:tr>
    </w:tbl>
    <w:p w14:paraId="7546CD36" w14:textId="77777777" w:rsidR="00144E3E" w:rsidRDefault="00144E3E" w:rsidP="00144E3E">
      <w:pPr>
        <w:tabs>
          <w:tab w:val="left" w:pos="0"/>
        </w:tabs>
        <w:spacing w:after="120"/>
        <w:contextualSpacing/>
        <w:jc w:val="center"/>
        <w:rPr>
          <w:rFonts w:ascii="Times New Roman" w:hAnsi="Times New Roman"/>
          <w:sz w:val="23"/>
          <w:szCs w:val="23"/>
        </w:rPr>
      </w:pPr>
    </w:p>
    <w:p w14:paraId="383B85BB" w14:textId="77777777" w:rsidR="00144E3E" w:rsidRDefault="00144E3E" w:rsidP="00144E3E">
      <w:pPr>
        <w:tabs>
          <w:tab w:val="left" w:pos="0"/>
        </w:tabs>
        <w:spacing w:after="120"/>
        <w:contextualSpacing/>
        <w:jc w:val="center"/>
        <w:rPr>
          <w:rFonts w:ascii="Times New Roman" w:hAnsi="Times New Roman"/>
          <w:sz w:val="23"/>
          <w:szCs w:val="23"/>
        </w:rPr>
      </w:pPr>
    </w:p>
    <w:p w14:paraId="5E862D2D" w14:textId="77777777" w:rsidR="00144E3E" w:rsidRPr="00C24032" w:rsidRDefault="00144E3E" w:rsidP="00144E3E">
      <w:pPr>
        <w:pStyle w:val="ListParagraph"/>
        <w:numPr>
          <w:ilvl w:val="0"/>
          <w:numId w:val="6"/>
        </w:numPr>
        <w:suppressAutoHyphens w:val="0"/>
        <w:jc w:val="center"/>
        <w:rPr>
          <w:rFonts w:ascii="Times New Roman" w:eastAsia="Calibri" w:hAnsi="Times New Roman"/>
          <w:lang w:eastAsia="zh-CN"/>
        </w:rPr>
      </w:pPr>
      <w:bookmarkStart w:id="1" w:name="_Hlk213928024"/>
      <w:r>
        <w:rPr>
          <w:rFonts w:ascii="Times New Roman" w:eastAsia="Calibri" w:hAnsi="Times New Roman"/>
          <w:b/>
          <w:lang w:eastAsia="zh-CN"/>
        </w:rPr>
        <w:t>ĮRENGIMŲ</w:t>
      </w:r>
      <w:r w:rsidRPr="00C24032">
        <w:rPr>
          <w:rFonts w:ascii="Times New Roman" w:eastAsia="Calibri" w:hAnsi="Times New Roman"/>
          <w:b/>
          <w:lang w:eastAsia="zh-CN"/>
        </w:rPr>
        <w:t xml:space="preserve"> DRAUDIMAS</w:t>
      </w:r>
    </w:p>
    <w:p w14:paraId="5C7FF3CF" w14:textId="77777777" w:rsidR="00144E3E" w:rsidRPr="00C24032" w:rsidRDefault="00144E3E" w:rsidP="00144E3E">
      <w:pPr>
        <w:jc w:val="both"/>
        <w:rPr>
          <w:rFonts w:ascii="Times New Roman" w:eastAsia="Calibri" w:hAnsi="Times New Roman"/>
          <w:lang w:eastAsia="zh-CN"/>
        </w:rPr>
      </w:pPr>
    </w:p>
    <w:p w14:paraId="33B92B96" w14:textId="77777777" w:rsidR="00144E3E" w:rsidRPr="00C24032" w:rsidRDefault="00144E3E" w:rsidP="00144E3E">
      <w:pPr>
        <w:ind w:firstLine="851"/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Calibri" w:hAnsi="Times New Roman"/>
          <w:szCs w:val="24"/>
          <w:lang w:eastAsia="zh-CN"/>
        </w:rPr>
        <w:t xml:space="preserve">Perkančioji organizacija ketina įsigyti žemiau esančioje lentelėje išvardintų </w:t>
      </w:r>
      <w:r>
        <w:rPr>
          <w:rFonts w:ascii="Times New Roman" w:eastAsia="Calibri" w:hAnsi="Times New Roman"/>
          <w:szCs w:val="24"/>
          <w:lang w:eastAsia="zh-CN"/>
        </w:rPr>
        <w:t>įrengimų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 draudimą. </w:t>
      </w:r>
      <w:r>
        <w:rPr>
          <w:rFonts w:ascii="Times New Roman" w:eastAsia="Calibri" w:hAnsi="Times New Roman"/>
          <w:szCs w:val="24"/>
          <w:lang w:eastAsia="zh-CN"/>
        </w:rPr>
        <w:t>Įrengimų</w:t>
      </w:r>
      <w:r w:rsidRPr="00C24032">
        <w:rPr>
          <w:rFonts w:ascii="Times New Roman" w:eastAsia="Calibri" w:hAnsi="Times New Roman"/>
          <w:b/>
          <w:szCs w:val="24"/>
          <w:lang w:eastAsia="zh-CN"/>
        </w:rPr>
        <w:t xml:space="preserve"> 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draudimas turi galioti nuo </w:t>
      </w:r>
      <w:r w:rsidRPr="00C24032">
        <w:rPr>
          <w:rFonts w:ascii="Times New Roman" w:eastAsia="Calibri" w:hAnsi="Times New Roman"/>
          <w:szCs w:val="24"/>
          <w:lang w:eastAsia="en-US"/>
        </w:rPr>
        <w:t xml:space="preserve">2025-12-29 00:00 val. – 2026-12-28 24:00 val. </w:t>
      </w:r>
      <w:r w:rsidRPr="00C24032">
        <w:rPr>
          <w:rFonts w:ascii="Times New Roman" w:eastAsia="Calibri" w:hAnsi="Times New Roman"/>
          <w:szCs w:val="24"/>
          <w:lang w:eastAsia="zh-CN"/>
        </w:rPr>
        <w:t xml:space="preserve">Mokėjimas už paslaugas bus vykdomas dalimis </w:t>
      </w:r>
      <w:r w:rsidRPr="00C24032">
        <w:rPr>
          <w:rFonts w:ascii="Times New Roman" w:eastAsia="Calibri" w:hAnsi="Times New Roman"/>
          <w:b/>
          <w:szCs w:val="24"/>
          <w:lang w:eastAsia="zh-CN"/>
        </w:rPr>
        <w:t>1 kartą per mėnesį</w:t>
      </w:r>
      <w:r w:rsidRPr="00C24032">
        <w:rPr>
          <w:rFonts w:ascii="Times New Roman" w:eastAsia="Calibri" w:hAnsi="Times New Roman"/>
          <w:szCs w:val="24"/>
          <w:lang w:eastAsia="zh-CN"/>
        </w:rPr>
        <w:t>.</w:t>
      </w:r>
    </w:p>
    <w:p w14:paraId="61C9D5BC" w14:textId="77777777" w:rsidR="00144E3E" w:rsidRPr="00C24032" w:rsidRDefault="00144E3E" w:rsidP="00144E3E">
      <w:pPr>
        <w:ind w:firstLine="851"/>
        <w:jc w:val="both"/>
        <w:rPr>
          <w:rFonts w:ascii="Times New Roman" w:eastAsia="Calibri" w:hAnsi="Times New Roman"/>
          <w:szCs w:val="24"/>
          <w:lang w:eastAsia="zh-CN"/>
        </w:rPr>
      </w:pPr>
      <w:r w:rsidRPr="00C24032">
        <w:rPr>
          <w:rFonts w:ascii="Times New Roman" w:eastAsia="PMingLiU" w:hAnsi="Times New Roman"/>
          <w:szCs w:val="24"/>
        </w:rPr>
        <w:t xml:space="preserve">Pateikiamas preliminarus draudžiamo </w:t>
      </w:r>
      <w:r w:rsidRPr="00C24032">
        <w:rPr>
          <w:rFonts w:ascii="Times New Roman" w:hAnsi="Times New Roman"/>
          <w:szCs w:val="24"/>
        </w:rPr>
        <w:t>turto sąrašas. Perkančioji organizacija neįsipareigoja apdrausti vis</w:t>
      </w:r>
      <w:r>
        <w:rPr>
          <w:rFonts w:ascii="Times New Roman" w:hAnsi="Times New Roman"/>
          <w:szCs w:val="24"/>
        </w:rPr>
        <w:t>o</w:t>
      </w:r>
      <w:r w:rsidRPr="00C24032">
        <w:rPr>
          <w:rFonts w:ascii="Times New Roman" w:hAnsi="Times New Roman"/>
          <w:szCs w:val="24"/>
        </w:rPr>
        <w:t xml:space="preserve"> sąraše nurodyt</w:t>
      </w:r>
      <w:r>
        <w:rPr>
          <w:rFonts w:ascii="Times New Roman" w:hAnsi="Times New Roman"/>
          <w:szCs w:val="24"/>
        </w:rPr>
        <w:t>o turto</w:t>
      </w:r>
      <w:r w:rsidRPr="00C24032">
        <w:rPr>
          <w:rFonts w:ascii="Times New Roman" w:hAnsi="Times New Roman"/>
          <w:szCs w:val="24"/>
        </w:rPr>
        <w:t>. Perkančioji organizacija pasilieka teisę sutarties galiojimo laikotarpiu sutartyje numatyta tvarka apdrausti turtą, nesantį šiame sąraše.</w:t>
      </w:r>
    </w:p>
    <w:p w14:paraId="171968A3" w14:textId="77777777" w:rsidR="00144E3E" w:rsidRPr="00C24032" w:rsidRDefault="00144E3E" w:rsidP="00144E3E">
      <w:pPr>
        <w:jc w:val="both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Įrengimų</w:t>
      </w:r>
      <w:r w:rsidRPr="00C24032">
        <w:rPr>
          <w:rFonts w:ascii="Times New Roman" w:hAnsi="Times New Roman"/>
          <w:b/>
          <w:color w:val="000000"/>
          <w:szCs w:val="24"/>
        </w:rPr>
        <w:t xml:space="preserve">  draudimo sąlygos:</w:t>
      </w:r>
    </w:p>
    <w:p w14:paraId="44CFF8CD" w14:textId="77777777" w:rsidR="00144E3E" w:rsidRPr="00C24032" w:rsidRDefault="00144E3E" w:rsidP="00144E3E">
      <w:pPr>
        <w:numPr>
          <w:ilvl w:val="0"/>
          <w:numId w:val="1"/>
        </w:numPr>
        <w:tabs>
          <w:tab w:val="clear" w:pos="928"/>
          <w:tab w:val="num" w:pos="-1418"/>
        </w:tabs>
        <w:suppressAutoHyphens w:val="0"/>
        <w:spacing w:after="120"/>
        <w:ind w:left="426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hAnsi="Times New Roman"/>
          <w:color w:val="000000"/>
          <w:szCs w:val="24"/>
        </w:rPr>
        <w:t>Draudžiama nuo visų staiga ir netikėtai įvykusių įvykių (išskyrus nedraudžiamuosius):</w:t>
      </w:r>
    </w:p>
    <w:p w14:paraId="7988A42A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ugnies</w:t>
      </w:r>
      <w:r w:rsidRPr="00C24032">
        <w:rPr>
          <w:rFonts w:ascii="Times New Roman" w:hAnsi="Times New Roman"/>
          <w:color w:val="000000"/>
          <w:szCs w:val="24"/>
        </w:rPr>
        <w:t xml:space="preserve"> </w:t>
      </w:r>
    </w:p>
    <w:p w14:paraId="0A0EDB58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 xml:space="preserve">vandens </w:t>
      </w:r>
    </w:p>
    <w:p w14:paraId="77016AA6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gamtinių jėgų (audros, potvynio, liūties, krušos)</w:t>
      </w:r>
    </w:p>
    <w:p w14:paraId="0C655E8A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9735B7">
        <w:rPr>
          <w:rFonts w:ascii="Times New Roman" w:eastAsia="Calibri" w:hAnsi="Times New Roman"/>
          <w:szCs w:val="24"/>
          <w:lang w:eastAsia="en-US"/>
        </w:rPr>
        <w:t>vagystė</w:t>
      </w:r>
      <w:r>
        <w:rPr>
          <w:rFonts w:ascii="Times New Roman" w:eastAsia="Calibri" w:hAnsi="Times New Roman"/>
          <w:szCs w:val="24"/>
          <w:lang w:eastAsia="en-US"/>
        </w:rPr>
        <w:t>s</w:t>
      </w:r>
      <w:r w:rsidRPr="009735B7">
        <w:rPr>
          <w:rFonts w:ascii="Times New Roman" w:eastAsia="Calibri" w:hAnsi="Times New Roman"/>
          <w:szCs w:val="24"/>
          <w:lang w:eastAsia="en-US"/>
        </w:rPr>
        <w:t xml:space="preserve"> su įsibrovimu, apiplėšim</w:t>
      </w:r>
      <w:r>
        <w:rPr>
          <w:rFonts w:ascii="Times New Roman" w:eastAsia="Calibri" w:hAnsi="Times New Roman"/>
          <w:szCs w:val="24"/>
          <w:lang w:eastAsia="en-US"/>
        </w:rPr>
        <w:t>o</w:t>
      </w:r>
      <w:r w:rsidRPr="009735B7">
        <w:rPr>
          <w:rFonts w:ascii="Times New Roman" w:eastAsia="Calibri" w:hAnsi="Times New Roman"/>
          <w:szCs w:val="24"/>
          <w:lang w:eastAsia="en-US"/>
        </w:rPr>
        <w:t xml:space="preserve"> ir vandalizm</w:t>
      </w:r>
      <w:r>
        <w:rPr>
          <w:rFonts w:ascii="Times New Roman" w:eastAsia="Calibri" w:hAnsi="Times New Roman"/>
          <w:szCs w:val="24"/>
          <w:lang w:eastAsia="en-US"/>
        </w:rPr>
        <w:t>o</w:t>
      </w:r>
      <w:r w:rsidRPr="009735B7">
        <w:rPr>
          <w:rFonts w:ascii="Times New Roman" w:eastAsia="Calibri" w:hAnsi="Times New Roman"/>
          <w:szCs w:val="24"/>
          <w:lang w:eastAsia="en-US"/>
        </w:rPr>
        <w:t xml:space="preserve"> </w:t>
      </w:r>
    </w:p>
    <w:p w14:paraId="27E88DE8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stiklo dūžio</w:t>
      </w:r>
    </w:p>
    <w:p w14:paraId="1F98B27C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  <w:lang w:eastAsia="en-US"/>
        </w:rPr>
        <w:t>transporto priemonės atsitrenkimo</w:t>
      </w:r>
    </w:p>
    <w:p w14:paraId="4003F12D" w14:textId="77777777" w:rsidR="00144E3E" w:rsidRPr="00C24032" w:rsidRDefault="00144E3E" w:rsidP="00144E3E">
      <w:pPr>
        <w:numPr>
          <w:ilvl w:val="1"/>
          <w:numId w:val="1"/>
        </w:numPr>
        <w:tabs>
          <w:tab w:val="clear" w:pos="1648"/>
          <w:tab w:val="num" w:pos="1288"/>
        </w:tabs>
        <w:suppressAutoHyphens w:val="0"/>
        <w:spacing w:after="120"/>
        <w:ind w:left="851"/>
        <w:contextualSpacing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</w:rPr>
        <w:t>elektronikos gedimų</w:t>
      </w:r>
    </w:p>
    <w:p w14:paraId="724812AD" w14:textId="77777777" w:rsidR="00144E3E" w:rsidRPr="00C24032" w:rsidRDefault="00144E3E" w:rsidP="00144E3E">
      <w:pPr>
        <w:pStyle w:val="ListParagraph"/>
        <w:numPr>
          <w:ilvl w:val="0"/>
          <w:numId w:val="1"/>
        </w:numPr>
        <w:tabs>
          <w:tab w:val="clear" w:pos="928"/>
        </w:tabs>
        <w:suppressAutoHyphens w:val="0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000000"/>
          <w:szCs w:val="24"/>
        </w:rPr>
      </w:pPr>
      <w:r w:rsidRPr="00C24032">
        <w:rPr>
          <w:rFonts w:ascii="Times New Roman" w:eastAsia="Calibri" w:hAnsi="Times New Roman"/>
          <w:szCs w:val="24"/>
        </w:rPr>
        <w:t xml:space="preserve">besąlyginė draudimo išskaita:  </w:t>
      </w:r>
      <w:r>
        <w:rPr>
          <w:rFonts w:ascii="Times New Roman" w:eastAsia="Calibri" w:hAnsi="Times New Roman"/>
          <w:szCs w:val="24"/>
        </w:rPr>
        <w:t xml:space="preserve">ne didesnė kaip </w:t>
      </w:r>
      <w:r w:rsidRPr="00C24032">
        <w:rPr>
          <w:rFonts w:ascii="Times New Roman" w:eastAsia="Calibri" w:hAnsi="Times New Roman"/>
          <w:szCs w:val="24"/>
        </w:rPr>
        <w:t>150,00 E</w:t>
      </w:r>
      <w:r>
        <w:rPr>
          <w:rFonts w:ascii="Times New Roman" w:eastAsia="Calibri" w:hAnsi="Times New Roman"/>
          <w:szCs w:val="24"/>
        </w:rPr>
        <w:t>UR</w:t>
      </w:r>
      <w:r w:rsidRPr="00C24032">
        <w:rPr>
          <w:rFonts w:ascii="Times New Roman" w:eastAsia="Calibri" w:hAnsi="Times New Roman"/>
          <w:szCs w:val="24"/>
        </w:rPr>
        <w:t>.</w:t>
      </w:r>
    </w:p>
    <w:p w14:paraId="5201740D" w14:textId="77777777" w:rsidR="00144E3E" w:rsidRDefault="00144E3E" w:rsidP="00144E3E">
      <w:pPr>
        <w:pStyle w:val="ListParagraph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FF0000"/>
          <w:szCs w:val="24"/>
        </w:rPr>
      </w:pPr>
    </w:p>
    <w:p w14:paraId="1CCE04A5" w14:textId="77777777" w:rsidR="00144E3E" w:rsidRDefault="00144E3E" w:rsidP="00144E3E">
      <w:pPr>
        <w:pStyle w:val="ListParagraph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FF0000"/>
          <w:szCs w:val="24"/>
        </w:rPr>
      </w:pPr>
    </w:p>
    <w:p w14:paraId="2694F354" w14:textId="77777777" w:rsidR="00144E3E" w:rsidRDefault="00144E3E" w:rsidP="00144E3E">
      <w:pPr>
        <w:pStyle w:val="ListParagraph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FF0000"/>
          <w:szCs w:val="24"/>
        </w:rPr>
      </w:pPr>
    </w:p>
    <w:p w14:paraId="3B4798A2" w14:textId="77777777" w:rsidR="00144E3E" w:rsidRPr="00C24032" w:rsidRDefault="00144E3E" w:rsidP="00144E3E">
      <w:pPr>
        <w:pStyle w:val="ListParagraph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color w:val="FF0000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162"/>
        <w:gridCol w:w="1984"/>
        <w:gridCol w:w="851"/>
        <w:gridCol w:w="1559"/>
        <w:gridCol w:w="1276"/>
      </w:tblGrid>
      <w:tr w:rsidR="00144E3E" w:rsidRPr="00C24032" w14:paraId="61CC5A66" w14:textId="77777777" w:rsidTr="000E3BF1">
        <w:trPr>
          <w:trHeight w:val="846"/>
        </w:trPr>
        <w:tc>
          <w:tcPr>
            <w:tcW w:w="524" w:type="dxa"/>
            <w:vAlign w:val="center"/>
            <w:hideMark/>
          </w:tcPr>
          <w:p w14:paraId="44B764C1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lastRenderedPageBreak/>
              <w:t>Eil. Nr.</w:t>
            </w:r>
          </w:p>
        </w:tc>
        <w:tc>
          <w:tcPr>
            <w:tcW w:w="3162" w:type="dxa"/>
            <w:shd w:val="clear" w:color="000000" w:fill="FFFFFF"/>
            <w:vAlign w:val="center"/>
            <w:hideMark/>
          </w:tcPr>
          <w:p w14:paraId="4AA11B27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b/>
                <w:sz w:val="20"/>
                <w:lang w:eastAsia="en-US"/>
              </w:rPr>
              <w:t>Paskirtis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14:paraId="219B753F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>Adresas</w:t>
            </w:r>
          </w:p>
        </w:tc>
        <w:tc>
          <w:tcPr>
            <w:tcW w:w="851" w:type="dxa"/>
            <w:vAlign w:val="center"/>
            <w:hideMark/>
          </w:tcPr>
          <w:p w14:paraId="63EDAFB3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lt-LT"/>
              </w:rPr>
              <w:t xml:space="preserve">Kiekis, </w:t>
            </w:r>
            <w:r>
              <w:rPr>
                <w:rFonts w:ascii="Times New Roman" w:hAnsi="Times New Roman"/>
                <w:b/>
                <w:bCs/>
                <w:sz w:val="20"/>
                <w:lang w:eastAsia="lt-LT"/>
              </w:rPr>
              <w:br/>
              <w:t>vnt.</w:t>
            </w:r>
          </w:p>
        </w:tc>
        <w:tc>
          <w:tcPr>
            <w:tcW w:w="1559" w:type="dxa"/>
            <w:vAlign w:val="center"/>
            <w:hideMark/>
          </w:tcPr>
          <w:p w14:paraId="307A609C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0"/>
                <w:lang w:eastAsia="lt-LT"/>
              </w:rPr>
              <w:t>Pagaminimo metai  / Eksploatacijos pradžios</w:t>
            </w:r>
            <w:r w:rsidRPr="00C24032">
              <w:rPr>
                <w:rFonts w:ascii="Times New Roman" w:hAnsi="Times New Roman"/>
                <w:b/>
                <w:bCs/>
                <w:sz w:val="20"/>
                <w:lang w:eastAsia="lt-L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lang w:eastAsia="lt-LT"/>
              </w:rPr>
              <w:t>data</w:t>
            </w:r>
          </w:p>
        </w:tc>
        <w:tc>
          <w:tcPr>
            <w:tcW w:w="1276" w:type="dxa"/>
            <w:vAlign w:val="center"/>
          </w:tcPr>
          <w:p w14:paraId="61D920CE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b/>
                <w:sz w:val="20"/>
                <w:lang w:eastAsia="en-US"/>
              </w:rPr>
              <w:t>Draudimo suma, EUR</w:t>
            </w:r>
          </w:p>
        </w:tc>
      </w:tr>
      <w:tr w:rsidR="00144E3E" w:rsidRPr="00C24032" w14:paraId="3C4B6FC6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77B4D38B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1.</w:t>
            </w:r>
          </w:p>
        </w:tc>
        <w:tc>
          <w:tcPr>
            <w:tcW w:w="3162" w:type="dxa"/>
            <w:shd w:val="clear" w:color="000000" w:fill="FFFFFF"/>
            <w:vAlign w:val="center"/>
          </w:tcPr>
          <w:p w14:paraId="6F246930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Elektrinių transporto priemonių elektros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stacionarios įkrovimo stotelė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2E453A4" w14:textId="77777777" w:rsidR="00144E3E" w:rsidRPr="00C24032" w:rsidRDefault="00144E3E" w:rsidP="000E3BF1">
            <w:pPr>
              <w:suppressAutoHyphens w:val="0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9735B7">
              <w:rPr>
                <w:rFonts w:ascii="Times New Roman" w:hAnsi="Times New Roman"/>
                <w:color w:val="000000"/>
                <w:sz w:val="20"/>
              </w:rPr>
              <w:t>Kalnų</w:t>
            </w:r>
            <w:r>
              <w:rPr>
                <w:color w:val="000000"/>
              </w:rPr>
              <w:t xml:space="preserve"> 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g. 1, Jonava</w:t>
            </w:r>
          </w:p>
        </w:tc>
        <w:tc>
          <w:tcPr>
            <w:tcW w:w="851" w:type="dxa"/>
            <w:vAlign w:val="center"/>
          </w:tcPr>
          <w:p w14:paraId="6C69A87F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14:paraId="2C71FBE3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2022</w:t>
            </w:r>
          </w:p>
        </w:tc>
        <w:tc>
          <w:tcPr>
            <w:tcW w:w="1276" w:type="dxa"/>
            <w:vAlign w:val="center"/>
          </w:tcPr>
          <w:p w14:paraId="2BD8EEBC" w14:textId="77777777" w:rsidR="00144E3E" w:rsidRPr="00266E03" w:rsidRDefault="00144E3E" w:rsidP="000E3BF1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19325,00</w:t>
            </w:r>
          </w:p>
        </w:tc>
      </w:tr>
      <w:tr w:rsidR="00144E3E" w:rsidRPr="00C24032" w14:paraId="62D5B4F7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350BD1BA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2.</w:t>
            </w:r>
          </w:p>
        </w:tc>
        <w:tc>
          <w:tcPr>
            <w:tcW w:w="3162" w:type="dxa"/>
            <w:shd w:val="clear" w:color="000000" w:fill="FFFFFF"/>
            <w:vAlign w:val="center"/>
          </w:tcPr>
          <w:p w14:paraId="21799B66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Elektrinių transporto priemonių elektros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stacionarios įkrovimo stotelė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14B4ED4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Turgaus g. 1, Jonava</w:t>
            </w:r>
          </w:p>
        </w:tc>
        <w:tc>
          <w:tcPr>
            <w:tcW w:w="851" w:type="dxa"/>
            <w:vAlign w:val="center"/>
          </w:tcPr>
          <w:p w14:paraId="511BEC63" w14:textId="77777777" w:rsidR="00144E3E" w:rsidRPr="00C24032" w:rsidRDefault="00144E3E" w:rsidP="000E3BF1">
            <w:pPr>
              <w:suppressAutoHyphens w:val="0"/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14:paraId="374875D8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2025</w:t>
            </w:r>
          </w:p>
        </w:tc>
        <w:tc>
          <w:tcPr>
            <w:tcW w:w="1276" w:type="dxa"/>
            <w:vAlign w:val="center"/>
          </w:tcPr>
          <w:p w14:paraId="71DDBE2D" w14:textId="77777777" w:rsidR="00144E3E" w:rsidRPr="00266E03" w:rsidRDefault="00144E3E" w:rsidP="000E3BF1">
            <w:pPr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46497,00</w:t>
            </w:r>
          </w:p>
        </w:tc>
      </w:tr>
      <w:tr w:rsidR="00144E3E" w:rsidRPr="00C24032" w14:paraId="46F91045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3B8C41DF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3.</w:t>
            </w:r>
          </w:p>
        </w:tc>
        <w:tc>
          <w:tcPr>
            <w:tcW w:w="3162" w:type="dxa"/>
            <w:shd w:val="clear" w:color="000000" w:fill="FFFFFF"/>
            <w:vAlign w:val="center"/>
          </w:tcPr>
          <w:p w14:paraId="0EC7CF32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Elektrinių transporto priemonių elektros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stacionarios įkrovimo stotelė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2647A12" w14:textId="77777777" w:rsidR="00144E3E" w:rsidRPr="00C24032" w:rsidRDefault="00144E3E" w:rsidP="000E3BF1">
            <w:pPr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Fabriko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 xml:space="preserve"> g.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46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, Jonava</w:t>
            </w:r>
          </w:p>
        </w:tc>
        <w:tc>
          <w:tcPr>
            <w:tcW w:w="851" w:type="dxa"/>
            <w:vAlign w:val="center"/>
          </w:tcPr>
          <w:p w14:paraId="03ABD444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 w14:paraId="71FAF25E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2023</w:t>
            </w:r>
          </w:p>
        </w:tc>
        <w:tc>
          <w:tcPr>
            <w:tcW w:w="1276" w:type="dxa"/>
            <w:vAlign w:val="center"/>
          </w:tcPr>
          <w:p w14:paraId="4330ECCB" w14:textId="77777777" w:rsidR="00144E3E" w:rsidRPr="00266E03" w:rsidRDefault="00144E3E" w:rsidP="000E3BF1">
            <w:pPr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53241</w:t>
            </w:r>
            <w:r w:rsidRPr="00266E0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,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14</w:t>
            </w:r>
          </w:p>
        </w:tc>
      </w:tr>
      <w:tr w:rsidR="00144E3E" w:rsidRPr="00C24032" w14:paraId="4CDAFDA3" w14:textId="77777777" w:rsidTr="000E3BF1">
        <w:trPr>
          <w:trHeight w:val="284"/>
        </w:trPr>
        <w:tc>
          <w:tcPr>
            <w:tcW w:w="524" w:type="dxa"/>
            <w:vAlign w:val="center"/>
          </w:tcPr>
          <w:p w14:paraId="5BF20FD1" w14:textId="77777777" w:rsidR="00144E3E" w:rsidRPr="00C24032" w:rsidRDefault="00144E3E" w:rsidP="000E3BF1">
            <w:pPr>
              <w:jc w:val="center"/>
              <w:rPr>
                <w:rFonts w:ascii="Times New Roman" w:hAnsi="Times New Roman"/>
                <w:bCs/>
                <w:sz w:val="20"/>
                <w:lang w:eastAsia="lt-LT"/>
              </w:rPr>
            </w:pPr>
            <w:r w:rsidRPr="00C24032">
              <w:rPr>
                <w:rFonts w:ascii="Times New Roman" w:hAnsi="Times New Roman"/>
                <w:bCs/>
                <w:sz w:val="20"/>
                <w:lang w:eastAsia="lt-LT"/>
              </w:rPr>
              <w:t>4.</w:t>
            </w:r>
          </w:p>
        </w:tc>
        <w:tc>
          <w:tcPr>
            <w:tcW w:w="3162" w:type="dxa"/>
            <w:shd w:val="clear" w:color="000000" w:fill="FFFFFF"/>
            <w:vAlign w:val="center"/>
          </w:tcPr>
          <w:p w14:paraId="70559C37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Elektrinių transporto priemonių elektros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</w:t>
            </w:r>
            <w:r w:rsidRPr="009735B7">
              <w:rPr>
                <w:rFonts w:ascii="Times New Roman" w:eastAsia="Calibri" w:hAnsi="Times New Roman"/>
                <w:sz w:val="20"/>
                <w:lang w:eastAsia="en-US"/>
              </w:rPr>
              <w:t>stacionarios įkrovimo stotelė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F56DB46" w14:textId="77777777" w:rsidR="00144E3E" w:rsidRPr="00C24032" w:rsidRDefault="00144E3E" w:rsidP="000E3BF1">
            <w:pPr>
              <w:rPr>
                <w:rFonts w:ascii="Times New Roman" w:eastAsia="Calibri" w:hAnsi="Times New Roman"/>
                <w:sz w:val="20"/>
                <w:lang w:eastAsia="en-US"/>
              </w:rPr>
            </w:pP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Fabriko g.</w:t>
            </w:r>
            <w:r>
              <w:rPr>
                <w:rFonts w:ascii="Times New Roman" w:eastAsia="Calibri" w:hAnsi="Times New Roman"/>
                <w:sz w:val="20"/>
                <w:lang w:eastAsia="en-US"/>
              </w:rPr>
              <w:t xml:space="preserve"> 46</w:t>
            </w:r>
            <w:r w:rsidRPr="00C24032">
              <w:rPr>
                <w:rFonts w:ascii="Times New Roman" w:eastAsia="Calibri" w:hAnsi="Times New Roman"/>
                <w:sz w:val="20"/>
                <w:lang w:eastAsia="en-US"/>
              </w:rPr>
              <w:t>, Jonava</w:t>
            </w:r>
          </w:p>
        </w:tc>
        <w:tc>
          <w:tcPr>
            <w:tcW w:w="851" w:type="dxa"/>
            <w:vAlign w:val="center"/>
          </w:tcPr>
          <w:p w14:paraId="6226D87B" w14:textId="77777777" w:rsidR="00144E3E" w:rsidRPr="00C24032" w:rsidRDefault="00144E3E" w:rsidP="000E3BF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 w14:paraId="074BCE8A" w14:textId="77777777" w:rsidR="00144E3E" w:rsidRPr="00C24032" w:rsidRDefault="00144E3E" w:rsidP="000E3BF1">
            <w:pPr>
              <w:jc w:val="center"/>
              <w:rPr>
                <w:rFonts w:ascii="Times New Roman" w:eastAsia="Calibri" w:hAnsi="Times New Roman"/>
                <w:sz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lang w:eastAsia="en-US"/>
              </w:rPr>
              <w:t>2023</w:t>
            </w:r>
          </w:p>
        </w:tc>
        <w:tc>
          <w:tcPr>
            <w:tcW w:w="1276" w:type="dxa"/>
            <w:vAlign w:val="center"/>
          </w:tcPr>
          <w:p w14:paraId="023F2E2C" w14:textId="77777777" w:rsidR="00144E3E" w:rsidRPr="00266E03" w:rsidRDefault="00144E3E" w:rsidP="000E3BF1">
            <w:pPr>
              <w:jc w:val="righ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266E0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4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00</w:t>
            </w:r>
            <w:r w:rsidRPr="00266E0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00,00</w:t>
            </w:r>
          </w:p>
        </w:tc>
      </w:tr>
    </w:tbl>
    <w:bookmarkEnd w:id="1"/>
    <w:p w14:paraId="08414424" w14:textId="77777777" w:rsidR="00144E3E" w:rsidRDefault="00144E3E" w:rsidP="00144E3E">
      <w:pPr>
        <w:tabs>
          <w:tab w:val="left" w:pos="0"/>
        </w:tabs>
        <w:spacing w:after="120"/>
        <w:contextualSpacing/>
        <w:jc w:val="center"/>
        <w:rPr>
          <w:rFonts w:ascii="Times New Roman" w:hAnsi="Times New Roman"/>
          <w:sz w:val="23"/>
          <w:szCs w:val="23"/>
        </w:rPr>
      </w:pPr>
      <w:r w:rsidRPr="00C24032">
        <w:rPr>
          <w:rFonts w:ascii="Times New Roman" w:hAnsi="Times New Roman"/>
          <w:sz w:val="23"/>
          <w:szCs w:val="23"/>
        </w:rPr>
        <w:t>___________________________</w:t>
      </w:r>
    </w:p>
    <w:p w14:paraId="4ADFCF1A" w14:textId="77777777" w:rsidR="00144E3E" w:rsidRPr="00C24032" w:rsidRDefault="00144E3E" w:rsidP="00144E3E">
      <w:pPr>
        <w:tabs>
          <w:tab w:val="left" w:pos="0"/>
        </w:tabs>
        <w:spacing w:after="120"/>
        <w:contextualSpacing/>
        <w:jc w:val="center"/>
        <w:rPr>
          <w:rFonts w:ascii="Times New Roman" w:hAnsi="Times New Roman"/>
          <w:szCs w:val="24"/>
        </w:rPr>
      </w:pPr>
    </w:p>
    <w:p w14:paraId="0718F0DD" w14:textId="77777777" w:rsidR="00144E3E" w:rsidRPr="00C24032" w:rsidRDefault="00144E3E" w:rsidP="00144E3E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62DD0EA6" w14:textId="77777777" w:rsidR="00144E3E" w:rsidRPr="00C24032" w:rsidRDefault="00144E3E" w:rsidP="00144E3E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56FC44F4" w14:textId="77777777" w:rsidR="00144E3E" w:rsidRDefault="00144E3E"/>
    <w:sectPr w:rsidR="00144E3E" w:rsidSect="00144E3E">
      <w:headerReference w:type="even" r:id="rId5"/>
      <w:headerReference w:type="default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6" w:h="16838" w:code="9"/>
      <w:pgMar w:top="794" w:right="624" w:bottom="794" w:left="1701" w:header="720" w:footer="23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CD4A" w14:textId="77777777" w:rsidR="00144E3E" w:rsidRDefault="00144E3E">
    <w:pPr>
      <w:pStyle w:val="Footer"/>
    </w:pPr>
  </w:p>
  <w:p w14:paraId="15625AAA" w14:textId="77777777" w:rsidR="00144E3E" w:rsidRDefault="00144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F2914" w14:textId="77777777" w:rsidR="00144E3E" w:rsidRPr="0031668D" w:rsidRDefault="00144E3E" w:rsidP="001F28A4">
    <w:pPr>
      <w:pStyle w:val="Footer"/>
      <w:jc w:val="center"/>
      <w:rPr>
        <w:rFonts w:ascii="Times New Roman" w:hAnsi="Times New Roman"/>
      </w:rPr>
    </w:pPr>
  </w:p>
  <w:p w14:paraId="6E27CC43" w14:textId="77777777" w:rsidR="00144E3E" w:rsidRDefault="00144E3E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7D144" w14:textId="77777777" w:rsidR="00144E3E" w:rsidRDefault="00144E3E" w:rsidP="001F28A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740B2C" w14:textId="77777777" w:rsidR="00144E3E" w:rsidRDefault="00144E3E" w:rsidP="001F28A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8E75E" w14:textId="77777777" w:rsidR="00144E3E" w:rsidRDefault="00144E3E" w:rsidP="001F28A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0B80BE71" w14:textId="77777777" w:rsidR="00144E3E" w:rsidRDefault="00144E3E" w:rsidP="001F28A4">
    <w:pPr>
      <w:pStyle w:val="Header"/>
      <w:ind w:right="360"/>
    </w:pPr>
  </w:p>
  <w:p w14:paraId="6516BEDA" w14:textId="77777777" w:rsidR="00144E3E" w:rsidRDefault="00144E3E" w:rsidP="001F28A4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001B" w14:textId="77777777" w:rsidR="00144E3E" w:rsidRDefault="00144E3E" w:rsidP="001F28A4"/>
  <w:p w14:paraId="5C41DB75" w14:textId="77777777" w:rsidR="00144E3E" w:rsidRPr="00E10F76" w:rsidRDefault="00144E3E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44B0"/>
    <w:multiLevelType w:val="hybridMultilevel"/>
    <w:tmpl w:val="B316F1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E06DB"/>
    <w:multiLevelType w:val="hybridMultilevel"/>
    <w:tmpl w:val="7CDC6C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45E09"/>
    <w:multiLevelType w:val="hybridMultilevel"/>
    <w:tmpl w:val="1BBAF52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83A4B3B"/>
    <w:multiLevelType w:val="hybridMultilevel"/>
    <w:tmpl w:val="91A6F6BA"/>
    <w:lvl w:ilvl="0" w:tplc="DE38AC0E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6F0E4B"/>
    <w:multiLevelType w:val="hybridMultilevel"/>
    <w:tmpl w:val="4490AB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16509"/>
    <w:multiLevelType w:val="hybridMultilevel"/>
    <w:tmpl w:val="A574C03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 w16cid:durableId="906232337">
    <w:abstractNumId w:val="5"/>
  </w:num>
  <w:num w:numId="2" w16cid:durableId="1469279640">
    <w:abstractNumId w:val="4"/>
  </w:num>
  <w:num w:numId="3" w16cid:durableId="338586677">
    <w:abstractNumId w:val="2"/>
  </w:num>
  <w:num w:numId="4" w16cid:durableId="740560219">
    <w:abstractNumId w:val="0"/>
  </w:num>
  <w:num w:numId="5" w16cid:durableId="1951936542">
    <w:abstractNumId w:val="1"/>
  </w:num>
  <w:num w:numId="6" w16cid:durableId="453520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E3E"/>
    <w:rsid w:val="00144E3E"/>
    <w:rsid w:val="003C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C9223"/>
  <w15:chartTrackingRefBased/>
  <w15:docId w15:val="{4DC09B0F-341A-431A-B975-E65F8E1E5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E3E"/>
    <w:pPr>
      <w:suppressAutoHyphens/>
      <w:spacing w:after="0" w:line="240" w:lineRule="auto"/>
    </w:pPr>
    <w:rPr>
      <w:rFonts w:ascii="TimesLT" w:eastAsia="Times New Roman" w:hAnsi="TimesLT" w:cs="Times New Roman"/>
      <w:kern w:val="0"/>
      <w:szCs w:val="20"/>
      <w:lang w:val="lt-LT"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E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E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E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E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E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E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E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E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E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E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E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E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E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E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E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E3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E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E3E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List Paragraph21,Buletai,List Paragraph1,List Paragraph2,lp1,Bullet 1,Use Case List Paragraph,Numbering,ERP-List Paragraph,List Paragraph11,List Paragraph111,Paragraph,Table of contents number,Lentele,Bullet"/>
    <w:basedOn w:val="Normal"/>
    <w:link w:val="ListParagraphChar"/>
    <w:uiPriority w:val="34"/>
    <w:qFormat/>
    <w:rsid w:val="00144E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E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E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E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E3E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rsid w:val="00144E3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44E3E"/>
    <w:rPr>
      <w:rFonts w:ascii="TimesLT" w:eastAsia="Times New Roman" w:hAnsi="TimesLT" w:cs="Times New Roman"/>
      <w:kern w:val="0"/>
      <w:szCs w:val="20"/>
      <w:lang w:val="lt-LT" w:eastAsia="ar-SA"/>
      <w14:ligatures w14:val="none"/>
    </w:rPr>
  </w:style>
  <w:style w:type="paragraph" w:styleId="Footer">
    <w:name w:val="footer"/>
    <w:basedOn w:val="Normal"/>
    <w:link w:val="FooterChar"/>
    <w:uiPriority w:val="99"/>
    <w:rsid w:val="00144E3E"/>
    <w:pPr>
      <w:tabs>
        <w:tab w:val="center" w:pos="4153"/>
        <w:tab w:val="right" w:pos="8306"/>
      </w:tabs>
      <w:suppressAutoHyphens w:val="0"/>
    </w:pPr>
    <w:rPr>
      <w:rFonts w:ascii="MS Sans Serif" w:hAnsi="MS Sans Serif"/>
      <w:sz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44E3E"/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character" w:styleId="PageNumber">
    <w:name w:val="page number"/>
    <w:basedOn w:val="DefaultParagraphFont"/>
    <w:rsid w:val="00144E3E"/>
  </w:style>
  <w:style w:type="character" w:customStyle="1" w:styleId="ListParagraphChar">
    <w:name w:val="List Paragraph Char"/>
    <w:aliases w:val="List Paragraph Red Char,Bullet EY Char,List Paragraph21 Char,Buletai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144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1456</Words>
  <Characters>8305</Characters>
  <Application>Microsoft Office Word</Application>
  <DocSecurity>0</DocSecurity>
  <Lines>69</Lines>
  <Paragraphs>19</Paragraphs>
  <ScaleCrop>false</ScaleCrop>
  <Company/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Ruslanas Ruslanas</dc:creator>
  <cp:keywords/>
  <dc:description/>
  <cp:lastModifiedBy>Ruslanas Ruslanas</cp:lastModifiedBy>
  <cp:revision>1</cp:revision>
  <dcterms:created xsi:type="dcterms:W3CDTF">2025-11-18T16:10:00Z</dcterms:created>
  <dcterms:modified xsi:type="dcterms:W3CDTF">2025-11-18T16:11:00Z</dcterms:modified>
</cp:coreProperties>
</file>